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5AE" w14:textId="36477388" w:rsidR="002514E2" w:rsidRDefault="000F247F">
      <w:pPr>
        <w:rPr>
          <w:i/>
          <w:iCs/>
        </w:rPr>
      </w:pPr>
      <w:r>
        <w:rPr>
          <w:b/>
          <w:bCs/>
        </w:rPr>
        <w:t xml:space="preserve">My Shepherd </w:t>
      </w:r>
      <w:r>
        <w:rPr>
          <w:i/>
          <w:iCs/>
        </w:rPr>
        <w:t>(Series Graphic)</w:t>
      </w:r>
    </w:p>
    <w:p w14:paraId="11358DB0" w14:textId="77777777" w:rsidR="000F247F" w:rsidRDefault="000F247F"/>
    <w:p w14:paraId="4BCBE9CD" w14:textId="1210E6D0" w:rsidR="008063BB" w:rsidRDefault="003D7A0A">
      <w:r>
        <w:t>(Psalm 23:1)</w:t>
      </w:r>
    </w:p>
    <w:p w14:paraId="3FA6B041" w14:textId="1CE64331" w:rsidR="003D7A0A" w:rsidRDefault="003D7A0A">
      <w:r>
        <w:t xml:space="preserve">“The </w:t>
      </w:r>
      <w:r w:rsidRPr="003D7A0A">
        <w:rPr>
          <w:b/>
          <w:bCs/>
        </w:rPr>
        <w:t>Lord</w:t>
      </w:r>
      <w:r>
        <w:t xml:space="preserve"> is my </w:t>
      </w:r>
      <w:r w:rsidRPr="003D7A0A">
        <w:rPr>
          <w:b/>
          <w:bCs/>
        </w:rPr>
        <w:t>shepherd</w:t>
      </w:r>
      <w:r>
        <w:t>…”</w:t>
      </w:r>
    </w:p>
    <w:p w14:paraId="54C3A03C" w14:textId="77777777" w:rsidR="008063BB" w:rsidRDefault="008063BB"/>
    <w:p w14:paraId="258C04F9" w14:textId="0A69561E" w:rsidR="00E37B7E" w:rsidRPr="00D7067B" w:rsidRDefault="00D7067B" w:rsidP="00E37B7E">
      <w:pPr>
        <w:rPr>
          <w:b/>
          <w:bCs/>
        </w:rPr>
      </w:pPr>
      <w:r>
        <w:t xml:space="preserve">Part 1: </w:t>
      </w:r>
      <w:r w:rsidR="000F247F">
        <w:rPr>
          <w:b/>
          <w:bCs/>
        </w:rPr>
        <w:t>The Good Shepherd</w:t>
      </w:r>
    </w:p>
    <w:p w14:paraId="39664710" w14:textId="64302880" w:rsidR="00F00546" w:rsidRDefault="00F00546" w:rsidP="00E37B7E">
      <w:pPr>
        <w:rPr>
          <w:b/>
          <w:bCs/>
        </w:rPr>
      </w:pPr>
    </w:p>
    <w:p w14:paraId="002BFE97" w14:textId="75CE35A7" w:rsidR="001F0E40" w:rsidRDefault="00501B76" w:rsidP="00E37B7E">
      <w:pPr>
        <w:rPr>
          <w:b/>
          <w:bCs/>
        </w:rPr>
      </w:pPr>
      <w:r>
        <w:t xml:space="preserve">Part 2: </w:t>
      </w:r>
      <w:r w:rsidR="001F0E40">
        <w:rPr>
          <w:b/>
          <w:bCs/>
        </w:rPr>
        <w:t>My Shepherd: Provides</w:t>
      </w:r>
    </w:p>
    <w:p w14:paraId="0CBC851C" w14:textId="77777777" w:rsidR="00E13CD3" w:rsidRDefault="00E13CD3" w:rsidP="00EE503B"/>
    <w:p w14:paraId="40A3BF53" w14:textId="6625CDDD" w:rsidR="008777BB" w:rsidRPr="008777BB" w:rsidRDefault="00593967" w:rsidP="00EE503B">
      <w:pPr>
        <w:rPr>
          <w:b/>
          <w:bCs/>
        </w:rPr>
      </w:pPr>
      <w:r>
        <w:t xml:space="preserve">Part 3: </w:t>
      </w:r>
      <w:r w:rsidR="008777BB">
        <w:rPr>
          <w:b/>
          <w:bCs/>
        </w:rPr>
        <w:t>My Shepherd: Protects</w:t>
      </w:r>
    </w:p>
    <w:p w14:paraId="6E10A530" w14:textId="77777777" w:rsidR="008777BB" w:rsidRDefault="008777BB" w:rsidP="00EE503B"/>
    <w:p w14:paraId="588C2436" w14:textId="6BEC0D7F" w:rsidR="00812D51" w:rsidRPr="00812D51" w:rsidRDefault="00812D51" w:rsidP="00EE503B">
      <w:pPr>
        <w:rPr>
          <w:b/>
          <w:bCs/>
        </w:rPr>
      </w:pPr>
      <w:r w:rsidRPr="00812D51">
        <w:rPr>
          <w:b/>
          <w:bCs/>
        </w:rPr>
        <w:t>My Shepherd: Promises</w:t>
      </w:r>
    </w:p>
    <w:p w14:paraId="6877D004" w14:textId="77777777" w:rsidR="00812D51" w:rsidRDefault="00812D51" w:rsidP="00EE503B"/>
    <w:p w14:paraId="499D8327" w14:textId="513BC9FF" w:rsidR="002A23A2" w:rsidRDefault="004A1CE4" w:rsidP="00A5315D">
      <w:r>
        <w:t>(Psalm 23)</w:t>
      </w:r>
      <w:r w:rsidR="003E2230">
        <w:t xml:space="preserve"> </w:t>
      </w:r>
      <w:r w:rsidR="003E2230" w:rsidRPr="003E2230">
        <w:rPr>
          <w:i/>
          <w:iCs/>
        </w:rPr>
        <w:t>NKJV</w:t>
      </w:r>
    </w:p>
    <w:p w14:paraId="4BE022C7" w14:textId="013DA29E" w:rsidR="004A1CE4" w:rsidRDefault="004A1CE4" w:rsidP="004A1CE4">
      <w:r>
        <w:t>“</w:t>
      </w:r>
      <w:r w:rsidRPr="004A1CE4">
        <w:t>The Lord is my shepherd;</w:t>
      </w:r>
      <w:r>
        <w:t xml:space="preserve"> </w:t>
      </w:r>
      <w:r w:rsidRPr="004A1CE4">
        <w:t>I shall not want.</w:t>
      </w:r>
      <w:r>
        <w:t xml:space="preserve"> </w:t>
      </w:r>
      <w:r w:rsidRPr="004A1CE4">
        <w:t>He makes me to lie down in</w:t>
      </w:r>
      <w:r w:rsidR="00C840C3">
        <w:t xml:space="preserve"> </w:t>
      </w:r>
      <w:r w:rsidRPr="004A1CE4">
        <w:t>green pastures;</w:t>
      </w:r>
      <w:r>
        <w:t xml:space="preserve"> </w:t>
      </w:r>
      <w:r w:rsidRPr="004A1CE4">
        <w:t>He leads me beside the</w:t>
      </w:r>
      <w:r w:rsidR="00C840C3">
        <w:t xml:space="preserve"> </w:t>
      </w:r>
      <w:r w:rsidRPr="004A1CE4">
        <w:t>still waters.</w:t>
      </w:r>
      <w:r>
        <w:t xml:space="preserve"> </w:t>
      </w:r>
      <w:r w:rsidRPr="004A1CE4">
        <w:t>He restores my soul;</w:t>
      </w:r>
      <w:r>
        <w:t xml:space="preserve"> </w:t>
      </w:r>
      <w:r w:rsidRPr="004A1CE4">
        <w:t>He leads me in the paths of</w:t>
      </w:r>
      <w:r>
        <w:t xml:space="preserve"> </w:t>
      </w:r>
      <w:r w:rsidRPr="004A1CE4">
        <w:t>righteousness</w:t>
      </w:r>
      <w:r>
        <w:t xml:space="preserve"> </w:t>
      </w:r>
      <w:r w:rsidR="00C840C3">
        <w:t>f</w:t>
      </w:r>
      <w:r w:rsidRPr="004A1CE4">
        <w:t>or His name’s sake.</w:t>
      </w:r>
      <w:r>
        <w:t xml:space="preserve"> Even </w:t>
      </w:r>
      <w:r w:rsidRPr="004A1CE4">
        <w:t>though I walk through the valley of the shadow of death,</w:t>
      </w:r>
      <w:r>
        <w:t xml:space="preserve"> </w:t>
      </w:r>
      <w:r w:rsidRPr="004A1CE4">
        <w:t>I will fear no evil;</w:t>
      </w:r>
      <w:r>
        <w:t xml:space="preserve"> </w:t>
      </w:r>
      <w:r w:rsidRPr="004A1CE4">
        <w:t xml:space="preserve">For </w:t>
      </w:r>
      <w:r w:rsidR="00C840C3">
        <w:t>y</w:t>
      </w:r>
      <w:r w:rsidRPr="004A1CE4">
        <w:t>ou are with me;</w:t>
      </w:r>
      <w:r>
        <w:t xml:space="preserve"> </w:t>
      </w:r>
      <w:r w:rsidR="00812D51">
        <w:t>y</w:t>
      </w:r>
      <w:r w:rsidRPr="004A1CE4">
        <w:t xml:space="preserve">our rod and </w:t>
      </w:r>
      <w:r w:rsidR="00812D51">
        <w:t>y</w:t>
      </w:r>
      <w:r w:rsidRPr="004A1CE4">
        <w:t>our staff, they comfort me.</w:t>
      </w:r>
      <w:r>
        <w:t xml:space="preserve"> </w:t>
      </w:r>
      <w:r w:rsidRPr="004A1CE4">
        <w:t>You prepare a table before me in the presence of my enemies;</w:t>
      </w:r>
      <w:r>
        <w:t xml:space="preserve"> </w:t>
      </w:r>
      <w:r w:rsidRPr="004A1CE4">
        <w:t>You anoint my head with oil;</w:t>
      </w:r>
      <w:r>
        <w:t xml:space="preserve"> </w:t>
      </w:r>
      <w:r w:rsidRPr="004A1CE4">
        <w:t>My cup runs over.</w:t>
      </w:r>
      <w:r>
        <w:t xml:space="preserve"> </w:t>
      </w:r>
      <w:r w:rsidRPr="004A1CE4">
        <w:t>Surely goodness and mercy shall follow me</w:t>
      </w:r>
      <w:r>
        <w:t xml:space="preserve"> </w:t>
      </w:r>
      <w:r w:rsidR="00C840C3">
        <w:t>a</w:t>
      </w:r>
      <w:r w:rsidRPr="004A1CE4">
        <w:t>ll the days of my life;</w:t>
      </w:r>
      <w:r w:rsidR="00C840C3">
        <w:t xml:space="preserve"> a</w:t>
      </w:r>
      <w:r w:rsidRPr="004A1CE4">
        <w:t>nd</w:t>
      </w:r>
      <w:r w:rsidR="008B70C7">
        <w:t xml:space="preserve"> I</w:t>
      </w:r>
      <w:r w:rsidRPr="004A1CE4">
        <w:t xml:space="preserve"> will dwell</w:t>
      </w:r>
      <w:r w:rsidR="00C840C3">
        <w:t xml:space="preserve"> </w:t>
      </w:r>
      <w:r w:rsidRPr="004A1CE4">
        <w:t>in the house of the Lord</w:t>
      </w:r>
      <w:r w:rsidR="00C840C3">
        <w:t xml:space="preserve"> f</w:t>
      </w:r>
      <w:r w:rsidRPr="004A1CE4">
        <w:t>orever.</w:t>
      </w:r>
      <w:r w:rsidR="00C840C3">
        <w:t>”</w:t>
      </w:r>
    </w:p>
    <w:p w14:paraId="7A253768" w14:textId="77777777" w:rsidR="001D35B4" w:rsidRDefault="001D35B4" w:rsidP="004A1CE4"/>
    <w:p w14:paraId="1B4F7343" w14:textId="595FE31D" w:rsidR="001D35B4" w:rsidRDefault="003E2230" w:rsidP="004A1CE4">
      <w:r>
        <w:t>(Psalm 23:6)</w:t>
      </w:r>
    </w:p>
    <w:p w14:paraId="551BF1B7" w14:textId="6A43F69C" w:rsidR="003E2230" w:rsidRDefault="003E2230" w:rsidP="004A1CE4">
      <w:r>
        <w:t xml:space="preserve">“Surely </w:t>
      </w:r>
      <w:r w:rsidRPr="008B70C7">
        <w:rPr>
          <w:b/>
          <w:bCs/>
        </w:rPr>
        <w:t>goodness</w:t>
      </w:r>
      <w:r>
        <w:t xml:space="preserve"> and </w:t>
      </w:r>
      <w:r w:rsidRPr="008B70C7">
        <w:rPr>
          <w:b/>
          <w:bCs/>
        </w:rPr>
        <w:t>mercy</w:t>
      </w:r>
      <w:r>
        <w:t xml:space="preserve"> shall follow me all the days of my life; and </w:t>
      </w:r>
      <w:r w:rsidR="008B70C7">
        <w:t xml:space="preserve">I </w:t>
      </w:r>
      <w:r>
        <w:t xml:space="preserve">will dwell in the house of </w:t>
      </w:r>
      <w:r w:rsidR="008B70C7">
        <w:t xml:space="preserve">the Lord </w:t>
      </w:r>
      <w:r w:rsidR="008B70C7" w:rsidRPr="008B70C7">
        <w:rPr>
          <w:b/>
          <w:bCs/>
        </w:rPr>
        <w:t>forever</w:t>
      </w:r>
      <w:r w:rsidR="008B70C7">
        <w:t>.”</w:t>
      </w:r>
    </w:p>
    <w:p w14:paraId="5B0F6036" w14:textId="77777777" w:rsidR="00812D51" w:rsidRDefault="00812D51" w:rsidP="004A1CE4"/>
    <w:p w14:paraId="7383832C" w14:textId="2972E60F" w:rsidR="004A1CE4" w:rsidRPr="00FD56E2" w:rsidRDefault="005D7382" w:rsidP="005D7382">
      <w:pPr>
        <w:pStyle w:val="ListParagraph"/>
        <w:numPr>
          <w:ilvl w:val="0"/>
          <w:numId w:val="4"/>
        </w:numPr>
      </w:pPr>
      <w:r>
        <w:t>He promis</w:t>
      </w:r>
      <w:r w:rsidR="00FD56E2">
        <w:t xml:space="preserve">es: </w:t>
      </w:r>
      <w:r w:rsidR="00FD56E2" w:rsidRPr="00FD56E2">
        <w:rPr>
          <w:b/>
          <w:bCs/>
        </w:rPr>
        <w:t>Goodness.</w:t>
      </w:r>
    </w:p>
    <w:p w14:paraId="0CF8A1EC" w14:textId="77777777" w:rsidR="00FD56E2" w:rsidRDefault="00FD56E2" w:rsidP="00FD56E2"/>
    <w:p w14:paraId="3EA1FACE" w14:textId="76DA45AC" w:rsidR="0011061B" w:rsidRDefault="00DE358C" w:rsidP="00FD56E2">
      <w:r>
        <w:t>(Exodus 33:18-19)</w:t>
      </w:r>
    </w:p>
    <w:p w14:paraId="29517F5D" w14:textId="05DF5A61" w:rsidR="00DE358C" w:rsidRDefault="00DE358C" w:rsidP="00FD56E2">
      <w:r>
        <w:t xml:space="preserve">Then Moses said, “Now show me your glory.” And the Lord said, “I will cause </w:t>
      </w:r>
      <w:r w:rsidRPr="004E3882">
        <w:rPr>
          <w:b/>
          <w:bCs/>
        </w:rPr>
        <w:t>all my goodness</w:t>
      </w:r>
      <w:r>
        <w:t xml:space="preserve"> to pass in front of you</w:t>
      </w:r>
      <w:r w:rsidR="004E3882">
        <w:t>...”</w:t>
      </w:r>
    </w:p>
    <w:p w14:paraId="51587064" w14:textId="77777777" w:rsidR="004028ED" w:rsidRDefault="004028ED" w:rsidP="00FD56E2"/>
    <w:p w14:paraId="4E19DC8B" w14:textId="4B61EB60" w:rsidR="004028ED" w:rsidRDefault="004028ED" w:rsidP="00FD56E2">
      <w:r>
        <w:tab/>
        <w:t xml:space="preserve">God’s </w:t>
      </w:r>
      <w:r w:rsidRPr="004028ED">
        <w:rPr>
          <w:b/>
          <w:bCs/>
        </w:rPr>
        <w:t>glory</w:t>
      </w:r>
      <w:r>
        <w:t xml:space="preserve"> is God’s </w:t>
      </w:r>
      <w:r w:rsidRPr="004028ED">
        <w:rPr>
          <w:b/>
          <w:bCs/>
        </w:rPr>
        <w:t>goodness</w:t>
      </w:r>
      <w:r>
        <w:t xml:space="preserve">. </w:t>
      </w:r>
    </w:p>
    <w:p w14:paraId="2DF57529" w14:textId="77777777" w:rsidR="00634D37" w:rsidRDefault="00634D37" w:rsidP="00FD56E2"/>
    <w:p w14:paraId="580301D1" w14:textId="5B311DC7" w:rsidR="00634D37" w:rsidRDefault="00634D37" w:rsidP="00FD56E2">
      <w:r>
        <w:t>(Psalm 119:</w:t>
      </w:r>
      <w:r w:rsidR="00954086">
        <w:t>68)</w:t>
      </w:r>
    </w:p>
    <w:p w14:paraId="4F357DF6" w14:textId="52EA708F" w:rsidR="00954086" w:rsidRDefault="00954086" w:rsidP="00FD56E2">
      <w:r>
        <w:t xml:space="preserve">“You </w:t>
      </w:r>
      <w:r w:rsidRPr="00954086">
        <w:rPr>
          <w:b/>
          <w:bCs/>
        </w:rPr>
        <w:t>are</w:t>
      </w:r>
      <w:r>
        <w:t xml:space="preserve"> good, and what you </w:t>
      </w:r>
      <w:r w:rsidRPr="00954086">
        <w:rPr>
          <w:b/>
          <w:bCs/>
        </w:rPr>
        <w:t>do</w:t>
      </w:r>
      <w:r>
        <w:t xml:space="preserve"> is good;”</w:t>
      </w:r>
    </w:p>
    <w:p w14:paraId="5801B345" w14:textId="77777777" w:rsidR="00D50237" w:rsidRDefault="00D50237" w:rsidP="00FD56E2"/>
    <w:p w14:paraId="4AAE9729" w14:textId="3CC3CE38" w:rsidR="00D50237" w:rsidRDefault="00D50237" w:rsidP="00FD56E2">
      <w:r>
        <w:t>(Romans 8:28</w:t>
      </w:r>
      <w:r w:rsidR="00A57560">
        <w:t>)</w:t>
      </w:r>
    </w:p>
    <w:p w14:paraId="10509B0F" w14:textId="388449D6" w:rsidR="00A57560" w:rsidRDefault="00A57560" w:rsidP="00FD56E2">
      <w:r>
        <w:t xml:space="preserve">“And we know that in </w:t>
      </w:r>
      <w:r w:rsidRPr="00A57560">
        <w:rPr>
          <w:b/>
          <w:bCs/>
        </w:rPr>
        <w:t>all things</w:t>
      </w:r>
      <w:r>
        <w:t xml:space="preserve"> God works </w:t>
      </w:r>
      <w:r w:rsidRPr="00A57560">
        <w:rPr>
          <w:b/>
          <w:bCs/>
        </w:rPr>
        <w:t>for the good</w:t>
      </w:r>
      <w:r>
        <w:t xml:space="preserve"> of those who love him,”</w:t>
      </w:r>
    </w:p>
    <w:p w14:paraId="5BE6D746" w14:textId="77777777" w:rsidR="008663CE" w:rsidRDefault="008663CE" w:rsidP="00FD56E2"/>
    <w:p w14:paraId="14BE4798" w14:textId="77777777" w:rsidR="008663CE" w:rsidRDefault="008663CE" w:rsidP="008663CE">
      <w:r>
        <w:t>(Psalm 23:6)</w:t>
      </w:r>
    </w:p>
    <w:p w14:paraId="62CD50C8" w14:textId="77777777" w:rsidR="008663CE" w:rsidRDefault="008663CE" w:rsidP="008663CE">
      <w:r>
        <w:t xml:space="preserve">“Surely </w:t>
      </w:r>
      <w:r w:rsidRPr="008B70C7">
        <w:rPr>
          <w:b/>
          <w:bCs/>
        </w:rPr>
        <w:t>goodness</w:t>
      </w:r>
      <w:r>
        <w:t xml:space="preserve"> and </w:t>
      </w:r>
      <w:r w:rsidRPr="008B70C7">
        <w:rPr>
          <w:b/>
          <w:bCs/>
        </w:rPr>
        <w:t>mercy</w:t>
      </w:r>
      <w:r>
        <w:t xml:space="preserve"> shall follow me all the days of my life; and I will dwell in the house of the Lord </w:t>
      </w:r>
      <w:r w:rsidRPr="008B70C7">
        <w:rPr>
          <w:b/>
          <w:bCs/>
        </w:rPr>
        <w:t>forever</w:t>
      </w:r>
      <w:r>
        <w:t>.”</w:t>
      </w:r>
    </w:p>
    <w:p w14:paraId="671C76BF" w14:textId="77777777" w:rsidR="008663CE" w:rsidRDefault="008663CE" w:rsidP="00FD56E2"/>
    <w:p w14:paraId="40E11778" w14:textId="77777777" w:rsidR="0011061B" w:rsidRDefault="0011061B" w:rsidP="00FD56E2"/>
    <w:p w14:paraId="21B40895" w14:textId="4F30C621" w:rsidR="00FD56E2" w:rsidRDefault="00FD56E2" w:rsidP="00FD56E2">
      <w:pPr>
        <w:pStyle w:val="ListParagraph"/>
        <w:numPr>
          <w:ilvl w:val="0"/>
          <w:numId w:val="4"/>
        </w:numPr>
      </w:pPr>
      <w:r>
        <w:t xml:space="preserve">He promises: </w:t>
      </w:r>
      <w:r>
        <w:rPr>
          <w:b/>
          <w:bCs/>
        </w:rPr>
        <w:t>Mercy</w:t>
      </w:r>
      <w:r>
        <w:t>.</w:t>
      </w:r>
    </w:p>
    <w:p w14:paraId="51764E5E" w14:textId="77777777" w:rsidR="00FD56E2" w:rsidRDefault="00FD56E2" w:rsidP="006300D7"/>
    <w:p w14:paraId="1E7498BB" w14:textId="3F20C62A" w:rsidR="006300D7" w:rsidRDefault="004D52C6" w:rsidP="006300D7">
      <w:r>
        <w:t>(2 Corinthians 5:</w:t>
      </w:r>
      <w:r w:rsidR="00B43255">
        <w:t>17)</w:t>
      </w:r>
    </w:p>
    <w:p w14:paraId="466C4C3E" w14:textId="39AEB276" w:rsidR="00B43255" w:rsidRDefault="00B43255" w:rsidP="006300D7">
      <w:r>
        <w:t>“Therefore, i</w:t>
      </w:r>
      <w:r w:rsidR="00CD2CFF">
        <w:t>f</w:t>
      </w:r>
      <w:r>
        <w:t xml:space="preserve"> anyone is </w:t>
      </w:r>
      <w:r w:rsidRPr="00CD2CFF">
        <w:rPr>
          <w:b/>
          <w:bCs/>
        </w:rPr>
        <w:t>in Christ</w:t>
      </w:r>
      <w:r>
        <w:t xml:space="preserve">, the new creation has come: The </w:t>
      </w:r>
      <w:r w:rsidRPr="00CD2CFF">
        <w:rPr>
          <w:b/>
          <w:bCs/>
        </w:rPr>
        <w:t>old has gone</w:t>
      </w:r>
      <w:r>
        <w:t xml:space="preserve">, the </w:t>
      </w:r>
      <w:r w:rsidRPr="00CD2CFF">
        <w:rPr>
          <w:b/>
          <w:bCs/>
        </w:rPr>
        <w:t>new is here</w:t>
      </w:r>
      <w:r>
        <w:t>!”</w:t>
      </w:r>
    </w:p>
    <w:p w14:paraId="45D57DDD" w14:textId="77777777" w:rsidR="00B43255" w:rsidRDefault="00B43255" w:rsidP="006300D7"/>
    <w:p w14:paraId="0182C58D" w14:textId="4C820F93" w:rsidR="00B43255" w:rsidRDefault="00907AAF" w:rsidP="006300D7">
      <w:r>
        <w:t>(2 Corinthians 5:18-19)</w:t>
      </w:r>
    </w:p>
    <w:p w14:paraId="6CD43AA2" w14:textId="08221365" w:rsidR="00907AAF" w:rsidRDefault="00907AAF" w:rsidP="006300D7">
      <w:r>
        <w:t>“All this is from God, who reconciled</w:t>
      </w:r>
      <w:r w:rsidR="006E54AA">
        <w:t xml:space="preserve"> us to himself through Christ and gave us the ministry of reconciliation: that God was reconciling </w:t>
      </w:r>
      <w:r w:rsidR="004C034C">
        <w:t>the world to himself in Christ, not counting people’s sins against them.</w:t>
      </w:r>
    </w:p>
    <w:p w14:paraId="0D34E2EB" w14:textId="77777777" w:rsidR="006300D7" w:rsidRDefault="006300D7" w:rsidP="006300D7"/>
    <w:p w14:paraId="01526842" w14:textId="5287DF76" w:rsidR="00FD56E2" w:rsidRDefault="00FD56E2" w:rsidP="00FD56E2">
      <w:pPr>
        <w:pStyle w:val="ListParagraph"/>
        <w:numPr>
          <w:ilvl w:val="0"/>
          <w:numId w:val="4"/>
        </w:numPr>
      </w:pPr>
      <w:r>
        <w:t xml:space="preserve">He promises: </w:t>
      </w:r>
      <w:r w:rsidR="001D35B4">
        <w:rPr>
          <w:b/>
          <w:bCs/>
        </w:rPr>
        <w:t>Eternal life</w:t>
      </w:r>
      <w:r w:rsidR="001D35B4">
        <w:t>.</w:t>
      </w:r>
    </w:p>
    <w:p w14:paraId="247F8F5C" w14:textId="77777777" w:rsidR="00FD56E2" w:rsidRPr="00593967" w:rsidRDefault="00FD56E2" w:rsidP="00FD56E2"/>
    <w:sectPr w:rsidR="00FD56E2" w:rsidRPr="0059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6ED"/>
    <w:multiLevelType w:val="hybridMultilevel"/>
    <w:tmpl w:val="08948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82861"/>
    <w:multiLevelType w:val="hybridMultilevel"/>
    <w:tmpl w:val="82A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0A9B"/>
    <w:multiLevelType w:val="hybridMultilevel"/>
    <w:tmpl w:val="0F9A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C371A"/>
    <w:multiLevelType w:val="hybridMultilevel"/>
    <w:tmpl w:val="3AA2B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834405">
    <w:abstractNumId w:val="1"/>
  </w:num>
  <w:num w:numId="2" w16cid:durableId="1629164959">
    <w:abstractNumId w:val="3"/>
  </w:num>
  <w:num w:numId="3" w16cid:durableId="828058272">
    <w:abstractNumId w:val="0"/>
  </w:num>
  <w:num w:numId="4" w16cid:durableId="65414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7F"/>
    <w:rsid w:val="00056B6B"/>
    <w:rsid w:val="000C51CE"/>
    <w:rsid w:val="000C7EB2"/>
    <w:rsid w:val="000F247F"/>
    <w:rsid w:val="0011061B"/>
    <w:rsid w:val="00132E26"/>
    <w:rsid w:val="001405AA"/>
    <w:rsid w:val="00165651"/>
    <w:rsid w:val="001C502F"/>
    <w:rsid w:val="001D35B4"/>
    <w:rsid w:val="001F0E40"/>
    <w:rsid w:val="00206E0D"/>
    <w:rsid w:val="00221F21"/>
    <w:rsid w:val="00225F82"/>
    <w:rsid w:val="00240EEB"/>
    <w:rsid w:val="00241BE2"/>
    <w:rsid w:val="002514E2"/>
    <w:rsid w:val="00267EEA"/>
    <w:rsid w:val="002A23A2"/>
    <w:rsid w:val="002C1E25"/>
    <w:rsid w:val="002D2CFC"/>
    <w:rsid w:val="002E2229"/>
    <w:rsid w:val="00305D06"/>
    <w:rsid w:val="0030619B"/>
    <w:rsid w:val="00350A0B"/>
    <w:rsid w:val="0038483A"/>
    <w:rsid w:val="003C4BF6"/>
    <w:rsid w:val="003D7A0A"/>
    <w:rsid w:val="003E2230"/>
    <w:rsid w:val="004028ED"/>
    <w:rsid w:val="00475052"/>
    <w:rsid w:val="00481E00"/>
    <w:rsid w:val="0049546B"/>
    <w:rsid w:val="004A1CE4"/>
    <w:rsid w:val="004C034C"/>
    <w:rsid w:val="004D52C6"/>
    <w:rsid w:val="004E1FB4"/>
    <w:rsid w:val="004E3882"/>
    <w:rsid w:val="004F2A9D"/>
    <w:rsid w:val="00501B76"/>
    <w:rsid w:val="00511F7C"/>
    <w:rsid w:val="0051245D"/>
    <w:rsid w:val="00525D8E"/>
    <w:rsid w:val="005716F9"/>
    <w:rsid w:val="00593967"/>
    <w:rsid w:val="005A5B27"/>
    <w:rsid w:val="005B4F6C"/>
    <w:rsid w:val="005D01E3"/>
    <w:rsid w:val="005D7182"/>
    <w:rsid w:val="005D7382"/>
    <w:rsid w:val="005E1968"/>
    <w:rsid w:val="006300D7"/>
    <w:rsid w:val="00634D37"/>
    <w:rsid w:val="006E54AA"/>
    <w:rsid w:val="00765C8B"/>
    <w:rsid w:val="00780105"/>
    <w:rsid w:val="007C3390"/>
    <w:rsid w:val="007C7917"/>
    <w:rsid w:val="007D4424"/>
    <w:rsid w:val="007D692D"/>
    <w:rsid w:val="00802C62"/>
    <w:rsid w:val="008063BB"/>
    <w:rsid w:val="00812D51"/>
    <w:rsid w:val="00853E43"/>
    <w:rsid w:val="00862A1A"/>
    <w:rsid w:val="00865F95"/>
    <w:rsid w:val="008663CE"/>
    <w:rsid w:val="008738EB"/>
    <w:rsid w:val="008777BB"/>
    <w:rsid w:val="00880426"/>
    <w:rsid w:val="008909F8"/>
    <w:rsid w:val="00897A23"/>
    <w:rsid w:val="008A1F4C"/>
    <w:rsid w:val="008A44DB"/>
    <w:rsid w:val="008B70C7"/>
    <w:rsid w:val="008D3F6A"/>
    <w:rsid w:val="0090470C"/>
    <w:rsid w:val="00907AAF"/>
    <w:rsid w:val="00914846"/>
    <w:rsid w:val="0094778A"/>
    <w:rsid w:val="00954086"/>
    <w:rsid w:val="00964668"/>
    <w:rsid w:val="00971150"/>
    <w:rsid w:val="00985EE1"/>
    <w:rsid w:val="009927E9"/>
    <w:rsid w:val="0099371B"/>
    <w:rsid w:val="009C19D1"/>
    <w:rsid w:val="009C3CD2"/>
    <w:rsid w:val="009F1B5D"/>
    <w:rsid w:val="009F54ED"/>
    <w:rsid w:val="00A215AC"/>
    <w:rsid w:val="00A5315D"/>
    <w:rsid w:val="00A57560"/>
    <w:rsid w:val="00A71E58"/>
    <w:rsid w:val="00A76CA3"/>
    <w:rsid w:val="00A81DA4"/>
    <w:rsid w:val="00AA7C66"/>
    <w:rsid w:val="00B43255"/>
    <w:rsid w:val="00B511BD"/>
    <w:rsid w:val="00B804F5"/>
    <w:rsid w:val="00B94941"/>
    <w:rsid w:val="00BB3030"/>
    <w:rsid w:val="00BB6E9C"/>
    <w:rsid w:val="00BF48B6"/>
    <w:rsid w:val="00C31D4D"/>
    <w:rsid w:val="00C4393C"/>
    <w:rsid w:val="00C515EE"/>
    <w:rsid w:val="00C56452"/>
    <w:rsid w:val="00C840C3"/>
    <w:rsid w:val="00CB54FA"/>
    <w:rsid w:val="00CD2CFF"/>
    <w:rsid w:val="00D075BC"/>
    <w:rsid w:val="00D07713"/>
    <w:rsid w:val="00D32286"/>
    <w:rsid w:val="00D479C9"/>
    <w:rsid w:val="00D50237"/>
    <w:rsid w:val="00D7067B"/>
    <w:rsid w:val="00DB3BDC"/>
    <w:rsid w:val="00DE079C"/>
    <w:rsid w:val="00DE358C"/>
    <w:rsid w:val="00E13CD3"/>
    <w:rsid w:val="00E21074"/>
    <w:rsid w:val="00E37B7E"/>
    <w:rsid w:val="00E40D41"/>
    <w:rsid w:val="00E429AE"/>
    <w:rsid w:val="00E63DFE"/>
    <w:rsid w:val="00EB5F17"/>
    <w:rsid w:val="00EB6429"/>
    <w:rsid w:val="00EC6F19"/>
    <w:rsid w:val="00EE503B"/>
    <w:rsid w:val="00EE7BC0"/>
    <w:rsid w:val="00F00546"/>
    <w:rsid w:val="00F72383"/>
    <w:rsid w:val="00FA7F4A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88CE2"/>
  <w15:chartTrackingRefBased/>
  <w15:docId w15:val="{D5F72151-B1F3-6C4D-8A96-54A40E7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132</cp:revision>
  <dcterms:created xsi:type="dcterms:W3CDTF">2024-02-01T17:49:00Z</dcterms:created>
  <dcterms:modified xsi:type="dcterms:W3CDTF">2024-02-22T02:03:00Z</dcterms:modified>
</cp:coreProperties>
</file>