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9217" w14:textId="3A6C1B16" w:rsidR="002514E2" w:rsidRDefault="00AE4A47">
      <w:pPr>
        <w:rPr>
          <w:i/>
          <w:iCs/>
        </w:rPr>
      </w:pPr>
      <w:r>
        <w:rPr>
          <w:b/>
          <w:bCs/>
        </w:rPr>
        <w:t xml:space="preserve">Pray First </w:t>
      </w:r>
      <w:r>
        <w:rPr>
          <w:i/>
          <w:iCs/>
        </w:rPr>
        <w:t>**Series Graphic**</w:t>
      </w:r>
    </w:p>
    <w:p w14:paraId="259B2C1E" w14:textId="77777777" w:rsidR="00AE4A47" w:rsidRDefault="00AE4A47">
      <w:pPr>
        <w:rPr>
          <w:i/>
          <w:iCs/>
        </w:rPr>
      </w:pPr>
    </w:p>
    <w:p w14:paraId="6C76183D" w14:textId="1491371B" w:rsidR="00AE4A47" w:rsidRDefault="00AE4A47">
      <w:r>
        <w:t>(1 Timothy 2:1-2)</w:t>
      </w:r>
    </w:p>
    <w:p w14:paraId="747DD1CF" w14:textId="4239F57E" w:rsidR="00AE4A47" w:rsidRDefault="00AE4A47">
      <w:r>
        <w:t>“I urge, then</w:t>
      </w:r>
      <w:r w:rsidRPr="00AE4A47">
        <w:rPr>
          <w:b/>
          <w:bCs/>
        </w:rPr>
        <w:t>, first of all</w:t>
      </w:r>
      <w:r>
        <w:t xml:space="preserve">, that </w:t>
      </w:r>
      <w:r w:rsidRPr="00AE4A47">
        <w:rPr>
          <w:b/>
          <w:bCs/>
        </w:rPr>
        <w:t>petitions, prayers, intercession and thanksgiving</w:t>
      </w:r>
      <w:r w:rsidRPr="00AE4A47">
        <w:t xml:space="preserve"> be</w:t>
      </w:r>
      <w:r>
        <w:t xml:space="preserve"> made for </w:t>
      </w:r>
      <w:r w:rsidRPr="00AE4A47">
        <w:rPr>
          <w:b/>
          <w:bCs/>
        </w:rPr>
        <w:t>all people</w:t>
      </w:r>
      <w:r>
        <w:t>—for kings and all those in authority, that we may live peaceful and quiet lives in all godliness and holiness.”</w:t>
      </w:r>
    </w:p>
    <w:p w14:paraId="5145F2C5" w14:textId="77777777" w:rsidR="00AE4A47" w:rsidRDefault="00AE4A47"/>
    <w:p w14:paraId="75C33100" w14:textId="4714C4EC" w:rsidR="0026067C" w:rsidRDefault="0026067C">
      <w:r>
        <w:tab/>
        <w:t xml:space="preserve">You can be </w:t>
      </w:r>
      <w:r w:rsidRPr="0026067C">
        <w:rPr>
          <w:b/>
          <w:bCs/>
        </w:rPr>
        <w:t>unhappy</w:t>
      </w:r>
      <w:r>
        <w:t xml:space="preserve"> about things AND keep </w:t>
      </w:r>
      <w:r w:rsidRPr="0026067C">
        <w:rPr>
          <w:b/>
          <w:bCs/>
        </w:rPr>
        <w:t>a heart of prayer</w:t>
      </w:r>
      <w:r>
        <w:t xml:space="preserve"> about those things.</w:t>
      </w:r>
    </w:p>
    <w:p w14:paraId="459E638D" w14:textId="77777777" w:rsidR="0026067C" w:rsidRDefault="0026067C"/>
    <w:p w14:paraId="44135942" w14:textId="0F5D74FA" w:rsidR="00AE4A47" w:rsidRDefault="00AE4A47">
      <w:pPr>
        <w:rPr>
          <w:b/>
          <w:bCs/>
        </w:rPr>
      </w:pPr>
      <w:r>
        <w:rPr>
          <w:b/>
          <w:bCs/>
        </w:rPr>
        <w:t>Ask.</w:t>
      </w:r>
    </w:p>
    <w:p w14:paraId="09217054" w14:textId="77777777" w:rsidR="00AE4A47" w:rsidRDefault="00AE4A47">
      <w:pPr>
        <w:rPr>
          <w:b/>
          <w:bCs/>
        </w:rPr>
      </w:pPr>
    </w:p>
    <w:p w14:paraId="202EEB2E" w14:textId="27330623" w:rsidR="00AE4A47" w:rsidRDefault="00AE4A47">
      <w:r>
        <w:t>(Matthew 7:7-8)</w:t>
      </w:r>
    </w:p>
    <w:p w14:paraId="08D194A8" w14:textId="434075B5" w:rsidR="00AE4A47" w:rsidRDefault="00AE4A47">
      <w:r>
        <w:t>“</w:t>
      </w:r>
      <w:r w:rsidRPr="00AE4A47">
        <w:rPr>
          <w:b/>
          <w:bCs/>
        </w:rPr>
        <w:t>Ask</w:t>
      </w:r>
      <w:r>
        <w:t xml:space="preserve"> and it will be given to you; </w:t>
      </w:r>
      <w:r w:rsidRPr="00AE4A47">
        <w:rPr>
          <w:b/>
          <w:bCs/>
        </w:rPr>
        <w:t>seek</w:t>
      </w:r>
      <w:r>
        <w:t xml:space="preserve"> and you will find; </w:t>
      </w:r>
      <w:r w:rsidRPr="00AE4A47">
        <w:rPr>
          <w:b/>
          <w:bCs/>
        </w:rPr>
        <w:t>knock</w:t>
      </w:r>
      <w:r>
        <w:t xml:space="preserve"> and the door will be opened to you. For everyone who </w:t>
      </w:r>
      <w:r w:rsidRPr="00AE4A47">
        <w:rPr>
          <w:b/>
          <w:bCs/>
        </w:rPr>
        <w:t>asks receives</w:t>
      </w:r>
      <w:r>
        <w:t xml:space="preserve">; the one who </w:t>
      </w:r>
      <w:r w:rsidRPr="00AE4A47">
        <w:rPr>
          <w:b/>
          <w:bCs/>
        </w:rPr>
        <w:t>seeks finds</w:t>
      </w:r>
      <w:r>
        <w:t xml:space="preserve">; and to the one who </w:t>
      </w:r>
      <w:r w:rsidRPr="00AE4A47">
        <w:rPr>
          <w:b/>
          <w:bCs/>
        </w:rPr>
        <w:t>knocks, the door will be opened</w:t>
      </w:r>
      <w:r>
        <w:t>.”</w:t>
      </w:r>
    </w:p>
    <w:p w14:paraId="191CEE0E" w14:textId="77777777" w:rsidR="00AE4A47" w:rsidRDefault="00AE4A47"/>
    <w:p w14:paraId="47683DC9" w14:textId="5EB16DDA" w:rsidR="00AE4A47" w:rsidRDefault="00734D62" w:rsidP="00734D62">
      <w:pPr>
        <w:pStyle w:val="ListParagraph"/>
        <w:numPr>
          <w:ilvl w:val="0"/>
          <w:numId w:val="1"/>
        </w:numPr>
      </w:pPr>
      <w:r>
        <w:t xml:space="preserve">Keep </w:t>
      </w:r>
      <w:r w:rsidRPr="00734D62">
        <w:rPr>
          <w:b/>
          <w:bCs/>
        </w:rPr>
        <w:t>Asking</w:t>
      </w:r>
      <w:r>
        <w:t>—is prayer.</w:t>
      </w:r>
    </w:p>
    <w:p w14:paraId="68CC1208" w14:textId="77777777" w:rsidR="00734D62" w:rsidRDefault="00734D62" w:rsidP="00734D62"/>
    <w:p w14:paraId="64AD5996" w14:textId="74BD98C1" w:rsidR="00220157" w:rsidRDefault="00220157" w:rsidP="00734D62">
      <w:r>
        <w:t>(Mark 11:24)</w:t>
      </w:r>
    </w:p>
    <w:p w14:paraId="3AF50A2D" w14:textId="492FA7AF" w:rsidR="00220157" w:rsidRDefault="00220157" w:rsidP="00734D62">
      <w:r>
        <w:t>“</w:t>
      </w:r>
      <w:proofErr w:type="gramStart"/>
      <w:r>
        <w:t>Therefore</w:t>
      </w:r>
      <w:proofErr w:type="gramEnd"/>
      <w:r>
        <w:t xml:space="preserve"> I tell you, whatever you </w:t>
      </w:r>
      <w:r w:rsidRPr="00220157">
        <w:rPr>
          <w:b/>
          <w:bCs/>
        </w:rPr>
        <w:t>ask for in prayer</w:t>
      </w:r>
      <w:r>
        <w:t>, believe that you have received it, and it will be yours.”</w:t>
      </w:r>
    </w:p>
    <w:p w14:paraId="02711EB6" w14:textId="77777777" w:rsidR="00220157" w:rsidRDefault="00220157" w:rsidP="00734D62"/>
    <w:p w14:paraId="59B790DE" w14:textId="4F84E5C3" w:rsidR="00220157" w:rsidRDefault="00220157" w:rsidP="00734D62">
      <w:r>
        <w:tab/>
      </w:r>
      <w:r w:rsidRPr="00220157">
        <w:rPr>
          <w:b/>
          <w:bCs/>
        </w:rPr>
        <w:t>Ask</w:t>
      </w:r>
      <w:r>
        <w:t xml:space="preserve">—then </w:t>
      </w:r>
      <w:r w:rsidRPr="00220157">
        <w:rPr>
          <w:b/>
          <w:bCs/>
        </w:rPr>
        <w:t>believe</w:t>
      </w:r>
      <w:r>
        <w:t xml:space="preserve">. </w:t>
      </w:r>
    </w:p>
    <w:p w14:paraId="3C0C08D4" w14:textId="77777777" w:rsidR="00220157" w:rsidRDefault="00220157" w:rsidP="00734D62"/>
    <w:p w14:paraId="3622CC94" w14:textId="2B1029A2" w:rsidR="00220157" w:rsidRDefault="00220157" w:rsidP="00220157">
      <w:pPr>
        <w:pStyle w:val="ListParagraph"/>
        <w:numPr>
          <w:ilvl w:val="0"/>
          <w:numId w:val="1"/>
        </w:numPr>
      </w:pPr>
      <w:r>
        <w:t xml:space="preserve">Keep </w:t>
      </w:r>
      <w:r w:rsidRPr="00220157">
        <w:rPr>
          <w:b/>
          <w:bCs/>
        </w:rPr>
        <w:t>Seeking</w:t>
      </w:r>
      <w:r>
        <w:t xml:space="preserve">—is earnest prayer. </w:t>
      </w:r>
    </w:p>
    <w:p w14:paraId="4B6276A0" w14:textId="77777777" w:rsidR="00220157" w:rsidRDefault="00220157" w:rsidP="00220157"/>
    <w:p w14:paraId="367A4048" w14:textId="51015A78" w:rsidR="00220157" w:rsidRDefault="00220157" w:rsidP="00220157">
      <w:r>
        <w:t>(Matthew 6:33)</w:t>
      </w:r>
    </w:p>
    <w:p w14:paraId="4B927AEA" w14:textId="1A963BD3" w:rsidR="00220157" w:rsidRDefault="00220157" w:rsidP="00220157">
      <w:r>
        <w:t xml:space="preserve">“But </w:t>
      </w:r>
      <w:r w:rsidRPr="00220157">
        <w:rPr>
          <w:b/>
          <w:bCs/>
        </w:rPr>
        <w:t>seek first</w:t>
      </w:r>
      <w:r>
        <w:t xml:space="preserve"> his </w:t>
      </w:r>
      <w:r w:rsidRPr="00220157">
        <w:rPr>
          <w:b/>
          <w:bCs/>
        </w:rPr>
        <w:t>kingdom</w:t>
      </w:r>
      <w:r>
        <w:t xml:space="preserve"> and his </w:t>
      </w:r>
      <w:r w:rsidRPr="00220157">
        <w:rPr>
          <w:b/>
          <w:bCs/>
        </w:rPr>
        <w:t>righteousness</w:t>
      </w:r>
      <w:r>
        <w:t>, and all these things will be given to you as well.”</w:t>
      </w:r>
    </w:p>
    <w:p w14:paraId="5E3F509F" w14:textId="77777777" w:rsidR="00220157" w:rsidRDefault="00220157" w:rsidP="00220157"/>
    <w:p w14:paraId="5AC1A263" w14:textId="48702DAE" w:rsidR="00220157" w:rsidRDefault="00220157" w:rsidP="00220157">
      <w:pPr>
        <w:ind w:left="720"/>
      </w:pPr>
      <w:r>
        <w:t xml:space="preserve">Seeking His kingdom is one of </w:t>
      </w:r>
      <w:r w:rsidRPr="00220157">
        <w:rPr>
          <w:b/>
          <w:bCs/>
        </w:rPr>
        <w:t>earnest pursuit</w:t>
      </w:r>
      <w:r>
        <w:t xml:space="preserve">. Seeking his righteousness is one of </w:t>
      </w:r>
      <w:r w:rsidRPr="00220157">
        <w:rPr>
          <w:b/>
          <w:bCs/>
        </w:rPr>
        <w:t>obedience</w:t>
      </w:r>
      <w:r>
        <w:t>.</w:t>
      </w:r>
    </w:p>
    <w:p w14:paraId="4834C8C2" w14:textId="77777777" w:rsidR="00220157" w:rsidRDefault="00220157" w:rsidP="00220157"/>
    <w:p w14:paraId="12FEDE67" w14:textId="07852E69" w:rsidR="00220157" w:rsidRDefault="00220157" w:rsidP="00220157">
      <w:r>
        <w:t>(Hebrews 11:6)</w:t>
      </w:r>
    </w:p>
    <w:p w14:paraId="3A4ECCDD" w14:textId="49873CBF" w:rsidR="00220157" w:rsidRDefault="00220157" w:rsidP="00220157">
      <w:r>
        <w:t xml:space="preserve">“And without faith it is impossible to please God, because anyone who comes to him must </w:t>
      </w:r>
      <w:r w:rsidRPr="00220157">
        <w:rPr>
          <w:b/>
          <w:bCs/>
        </w:rPr>
        <w:t>believe</w:t>
      </w:r>
      <w:r>
        <w:t xml:space="preserve"> that he exists and that he </w:t>
      </w:r>
      <w:r w:rsidRPr="00220157">
        <w:rPr>
          <w:b/>
          <w:bCs/>
        </w:rPr>
        <w:t>rewards</w:t>
      </w:r>
      <w:r>
        <w:t xml:space="preserve"> those who </w:t>
      </w:r>
      <w:r w:rsidRPr="00220157">
        <w:rPr>
          <w:b/>
          <w:bCs/>
        </w:rPr>
        <w:t>earnestly seek him</w:t>
      </w:r>
      <w:r>
        <w:t>.”</w:t>
      </w:r>
    </w:p>
    <w:p w14:paraId="797F3DC1" w14:textId="77777777" w:rsidR="00220157" w:rsidRDefault="00220157" w:rsidP="00220157"/>
    <w:p w14:paraId="08B92848" w14:textId="4C1E53E8" w:rsidR="00220157" w:rsidRDefault="00CC1090" w:rsidP="00220157">
      <w:r>
        <w:t>(Psalm 27:8)</w:t>
      </w:r>
    </w:p>
    <w:p w14:paraId="23EA6547" w14:textId="0DED6A8F" w:rsidR="00CC1090" w:rsidRDefault="00CC1090" w:rsidP="00220157">
      <w:r>
        <w:t xml:space="preserve">“My heart says of you, “Seek his face!” Your face, Lord, </w:t>
      </w:r>
      <w:r w:rsidRPr="00CC1090">
        <w:rPr>
          <w:b/>
          <w:bCs/>
        </w:rPr>
        <w:t>I will seek</w:t>
      </w:r>
      <w:r>
        <w:t>.”</w:t>
      </w:r>
    </w:p>
    <w:p w14:paraId="549D5810" w14:textId="77777777" w:rsidR="00CC1090" w:rsidRDefault="00CC1090" w:rsidP="00220157"/>
    <w:p w14:paraId="73949E76" w14:textId="2411BEAB" w:rsidR="00CC1090" w:rsidRDefault="00CC1090" w:rsidP="00CC1090">
      <w:pPr>
        <w:pStyle w:val="ListParagraph"/>
        <w:numPr>
          <w:ilvl w:val="0"/>
          <w:numId w:val="1"/>
        </w:numPr>
      </w:pPr>
      <w:r>
        <w:t xml:space="preserve">Keep </w:t>
      </w:r>
      <w:r w:rsidRPr="00CC1090">
        <w:rPr>
          <w:b/>
          <w:bCs/>
        </w:rPr>
        <w:t>Knocking</w:t>
      </w:r>
      <w:r>
        <w:t>—is actively patient in prayer.</w:t>
      </w:r>
    </w:p>
    <w:p w14:paraId="208E307B" w14:textId="77777777" w:rsidR="00DE7D24" w:rsidRDefault="00DE7D24" w:rsidP="00DE7D24"/>
    <w:p w14:paraId="236589C7" w14:textId="14A89C96" w:rsidR="00DE7D24" w:rsidRDefault="00DE7D24" w:rsidP="00DE7D24">
      <w:pPr>
        <w:ind w:left="360"/>
      </w:pPr>
      <w:r>
        <w:t xml:space="preserve">Keep </w:t>
      </w:r>
      <w:r w:rsidRPr="00DE7D24">
        <w:rPr>
          <w:b/>
          <w:bCs/>
        </w:rPr>
        <w:t>praying</w:t>
      </w:r>
      <w:r>
        <w:t xml:space="preserve"> no matter the </w:t>
      </w:r>
      <w:r w:rsidRPr="00DE7D24">
        <w:rPr>
          <w:b/>
          <w:bCs/>
        </w:rPr>
        <w:t>waiting</w:t>
      </w:r>
      <w:r>
        <w:t xml:space="preserve">. </w:t>
      </w:r>
    </w:p>
    <w:p w14:paraId="5430B968" w14:textId="77777777" w:rsidR="00DE7D24" w:rsidRDefault="00DE7D24" w:rsidP="00DE7D24"/>
    <w:p w14:paraId="48084B14" w14:textId="2026EFAC" w:rsidR="00DE7D24" w:rsidRDefault="00DE7D24" w:rsidP="00DE7D24">
      <w:r>
        <w:lastRenderedPageBreak/>
        <w:t>(Matthew 7:8)</w:t>
      </w:r>
    </w:p>
    <w:p w14:paraId="01451012" w14:textId="09146AC0" w:rsidR="00DE7D24" w:rsidRDefault="00DE7D24" w:rsidP="00DE7D24">
      <w:r>
        <w:t xml:space="preserve">“For everyone who asks receives; the one who seeks finds; and to the one who knocks, </w:t>
      </w:r>
      <w:r w:rsidRPr="00DE7D24">
        <w:rPr>
          <w:b/>
          <w:bCs/>
        </w:rPr>
        <w:t>the door will be opened</w:t>
      </w:r>
      <w:r>
        <w:t>.”</w:t>
      </w:r>
    </w:p>
    <w:p w14:paraId="3FE74321" w14:textId="77777777" w:rsidR="00DE7D24" w:rsidRDefault="00DE7D24" w:rsidP="00DE7D24"/>
    <w:p w14:paraId="6C87D92B" w14:textId="115DC0A0" w:rsidR="00DE7D24" w:rsidRDefault="00DE7D24" w:rsidP="00DE7D24">
      <w:r>
        <w:t>(1 Corinthians 16:9)</w:t>
      </w:r>
    </w:p>
    <w:p w14:paraId="053DDF11" w14:textId="7064A53D" w:rsidR="00DE7D24" w:rsidRDefault="00DE7D24" w:rsidP="00DE7D24">
      <w:r>
        <w:t>“</w:t>
      </w:r>
      <w:proofErr w:type="gramStart"/>
      <w:r>
        <w:t>because</w:t>
      </w:r>
      <w:proofErr w:type="gramEnd"/>
      <w:r>
        <w:t xml:space="preserve"> a </w:t>
      </w:r>
      <w:r w:rsidRPr="00DE7D24">
        <w:rPr>
          <w:b/>
          <w:bCs/>
        </w:rPr>
        <w:t>great door</w:t>
      </w:r>
      <w:r>
        <w:t xml:space="preserve"> for effective work has </w:t>
      </w:r>
      <w:r w:rsidRPr="00DE7D24">
        <w:rPr>
          <w:b/>
          <w:bCs/>
        </w:rPr>
        <w:t>opened</w:t>
      </w:r>
      <w:r>
        <w:t xml:space="preserve"> to me, and there are many who </w:t>
      </w:r>
      <w:r w:rsidRPr="00DE7D24">
        <w:rPr>
          <w:b/>
          <w:bCs/>
        </w:rPr>
        <w:t>oppose</w:t>
      </w:r>
      <w:r>
        <w:t xml:space="preserve"> me.”</w:t>
      </w:r>
    </w:p>
    <w:p w14:paraId="5EA2D897" w14:textId="77777777" w:rsidR="00DE7D24" w:rsidRDefault="00DE7D24" w:rsidP="00DE7D24"/>
    <w:p w14:paraId="6AE4C38C" w14:textId="25A9316B" w:rsidR="00DE7D24" w:rsidRDefault="00DE7D24" w:rsidP="00DE7D24">
      <w:pPr>
        <w:ind w:left="720"/>
      </w:pPr>
      <w:r w:rsidRPr="00DE7D24">
        <w:t xml:space="preserve">Asking, </w:t>
      </w:r>
      <w:r w:rsidRPr="00DE7D24">
        <w:t>seeking,</w:t>
      </w:r>
      <w:r w:rsidRPr="00DE7D24">
        <w:t xml:space="preserve"> and knocking </w:t>
      </w:r>
      <w:r w:rsidRPr="00DE7D24">
        <w:rPr>
          <w:b/>
          <w:bCs/>
        </w:rPr>
        <w:t>build the faith needed</w:t>
      </w:r>
      <w:r w:rsidRPr="00DE7D24">
        <w:t xml:space="preserve"> when there is </w:t>
      </w:r>
      <w:r w:rsidRPr="00DE7D24">
        <w:rPr>
          <w:b/>
          <w:bCs/>
        </w:rPr>
        <w:t>opposition</w:t>
      </w:r>
      <w:r w:rsidRPr="00DE7D24">
        <w:t xml:space="preserve"> to your </w:t>
      </w:r>
      <w:r w:rsidRPr="00DE7D24">
        <w:rPr>
          <w:b/>
          <w:bCs/>
        </w:rPr>
        <w:t>open door</w:t>
      </w:r>
      <w:r w:rsidRPr="00DE7D24">
        <w:t>.</w:t>
      </w:r>
    </w:p>
    <w:p w14:paraId="793AA2EB" w14:textId="04477802" w:rsidR="00DE7D24" w:rsidRPr="00AE4A47" w:rsidRDefault="00DE7D24" w:rsidP="00DE7D24">
      <w:r>
        <w:tab/>
      </w:r>
    </w:p>
    <w:sectPr w:rsidR="00DE7D24" w:rsidRPr="00AE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06EE"/>
    <w:multiLevelType w:val="hybridMultilevel"/>
    <w:tmpl w:val="6CCC7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43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47"/>
    <w:rsid w:val="00220157"/>
    <w:rsid w:val="002514E2"/>
    <w:rsid w:val="0026067C"/>
    <w:rsid w:val="005D7182"/>
    <w:rsid w:val="00734D62"/>
    <w:rsid w:val="00862A1A"/>
    <w:rsid w:val="00AE4A47"/>
    <w:rsid w:val="00CC1090"/>
    <w:rsid w:val="00D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C99AD"/>
  <w15:chartTrackingRefBased/>
  <w15:docId w15:val="{4DE4FEEA-45DD-4141-8FB4-1BAE4C8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2024-01-04T16:17:00Z</dcterms:created>
  <dcterms:modified xsi:type="dcterms:W3CDTF">2024-01-04T18:33:00Z</dcterms:modified>
</cp:coreProperties>
</file>