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D95" w14:textId="689F3EB4" w:rsidR="002514E2" w:rsidRDefault="00871B77">
      <w:r>
        <w:rPr>
          <w:b/>
          <w:bCs/>
        </w:rPr>
        <w:t xml:space="preserve">The Songs of Christmas </w:t>
      </w:r>
      <w:r>
        <w:rPr>
          <w:i/>
          <w:iCs/>
        </w:rPr>
        <w:t>**Series Graphic**</w:t>
      </w:r>
    </w:p>
    <w:p w14:paraId="5F9AB9D2" w14:textId="77777777" w:rsidR="00871B77" w:rsidRDefault="00871B77"/>
    <w:p w14:paraId="61F47CD0" w14:textId="48B1D675" w:rsidR="00871B77" w:rsidRDefault="00871B77">
      <w:r>
        <w:rPr>
          <w:b/>
          <w:bCs/>
        </w:rPr>
        <w:t>Joy to the World</w:t>
      </w:r>
    </w:p>
    <w:p w14:paraId="03064259" w14:textId="77777777" w:rsidR="00871B77" w:rsidRDefault="00871B77"/>
    <w:p w14:paraId="65EE780D" w14:textId="5205514C" w:rsidR="00871B77" w:rsidRDefault="00871B77">
      <w:r>
        <w:t>(Psalm 96:11-13)</w:t>
      </w:r>
    </w:p>
    <w:p w14:paraId="4FEDB8B0" w14:textId="4F331DA6" w:rsidR="00871B77" w:rsidRDefault="00871B77">
      <w:r>
        <w:t xml:space="preserve">“Let the heavens rejoice, let the earth be glad; let the sea resound, and all that is in it. Let the fields be jubilant, and everything in them; let all the trees of the forest </w:t>
      </w:r>
      <w:r w:rsidRPr="00871B77">
        <w:rPr>
          <w:b/>
          <w:bCs/>
        </w:rPr>
        <w:t>sing for joy</w:t>
      </w:r>
      <w:r>
        <w:t xml:space="preserve">. Let all creation rejoice before the Lord, </w:t>
      </w:r>
      <w:r w:rsidRPr="00871B77">
        <w:rPr>
          <w:b/>
          <w:bCs/>
        </w:rPr>
        <w:t>for he comes he comes judge the earth</w:t>
      </w:r>
      <w:r>
        <w:t>. He will judge the world in righteousness and the peoples in his faithfulness.”</w:t>
      </w:r>
    </w:p>
    <w:p w14:paraId="1FD3D548" w14:textId="77777777" w:rsidR="00871B77" w:rsidRDefault="00871B77"/>
    <w:p w14:paraId="3B8F815F" w14:textId="764AE292" w:rsidR="00871B77" w:rsidRDefault="00871B77">
      <w:r>
        <w:t>(Psalm 98:4-9)</w:t>
      </w:r>
    </w:p>
    <w:p w14:paraId="6BEFC9B7" w14:textId="64D7DACC" w:rsidR="00871B77" w:rsidRDefault="00871B77">
      <w:r>
        <w:t>“</w:t>
      </w:r>
      <w:r w:rsidRPr="00871B77">
        <w:rPr>
          <w:b/>
          <w:bCs/>
        </w:rPr>
        <w:t>Shout for joy to the Lord</w:t>
      </w:r>
      <w:r>
        <w:t>, all the earth, burst into jubilant song with music; make music to the Lord with the harp, with the harp and the sound of singing, with trumpets and the blast of the ram’s horn—shout for joy before the Lord, the King.”</w:t>
      </w:r>
    </w:p>
    <w:p w14:paraId="4655D828" w14:textId="77777777" w:rsidR="00871B77" w:rsidRDefault="00871B77"/>
    <w:p w14:paraId="0C89EB4E" w14:textId="77777777" w:rsidR="00871B77" w:rsidRPr="00871B77" w:rsidRDefault="00871B77" w:rsidP="00871B77">
      <w:r w:rsidRPr="00871B77">
        <w:t xml:space="preserve">Joy to the world! the Lord is </w:t>
      </w:r>
      <w:proofErr w:type="gramStart"/>
      <w:r w:rsidRPr="00871B77">
        <w:t>come;</w:t>
      </w:r>
      <w:proofErr w:type="gramEnd"/>
    </w:p>
    <w:p w14:paraId="2214D7A5" w14:textId="77777777" w:rsidR="00871B77" w:rsidRPr="00871B77" w:rsidRDefault="00871B77" w:rsidP="00871B77">
      <w:r w:rsidRPr="00871B77">
        <w:t xml:space="preserve">Let Earth receive her </w:t>
      </w:r>
      <w:proofErr w:type="gramStart"/>
      <w:r w:rsidRPr="00871B77">
        <w:t>King;</w:t>
      </w:r>
      <w:proofErr w:type="gramEnd"/>
    </w:p>
    <w:p w14:paraId="14A19349" w14:textId="77777777" w:rsidR="00871B77" w:rsidRPr="00871B77" w:rsidRDefault="00871B77" w:rsidP="00871B77">
      <w:r w:rsidRPr="00871B77">
        <w:t>Let every heart prepare him room,</w:t>
      </w:r>
    </w:p>
    <w:p w14:paraId="159C0FCB" w14:textId="77777777" w:rsidR="00871B77" w:rsidRPr="00871B77" w:rsidRDefault="00871B77" w:rsidP="00871B77">
      <w:r w:rsidRPr="00871B77">
        <w:t>And heaven and nature sing,</w:t>
      </w:r>
    </w:p>
    <w:p w14:paraId="1F16A209" w14:textId="77777777" w:rsidR="00871B77" w:rsidRPr="00871B77" w:rsidRDefault="00871B77" w:rsidP="00871B77">
      <w:r w:rsidRPr="00871B77">
        <w:t>And heaven and nature sing,</w:t>
      </w:r>
    </w:p>
    <w:p w14:paraId="4252EB17" w14:textId="77777777" w:rsidR="00871B77" w:rsidRPr="00871B77" w:rsidRDefault="00871B77" w:rsidP="00871B77">
      <w:r w:rsidRPr="00871B77">
        <w:t>And heaven, and heaven, and nature sing.</w:t>
      </w:r>
    </w:p>
    <w:p w14:paraId="0211B790" w14:textId="77777777" w:rsidR="00871B77" w:rsidRPr="00871B77" w:rsidRDefault="00871B77" w:rsidP="00871B77">
      <w:r w:rsidRPr="00871B77">
        <w:t> </w:t>
      </w:r>
    </w:p>
    <w:p w14:paraId="7CBBB97E" w14:textId="77777777" w:rsidR="00871B77" w:rsidRPr="00871B77" w:rsidRDefault="00871B77" w:rsidP="00871B77">
      <w:r w:rsidRPr="00871B77">
        <w:t xml:space="preserve">Joy to the world! the </w:t>
      </w:r>
      <w:proofErr w:type="spellStart"/>
      <w:r w:rsidRPr="00871B77">
        <w:t>Saviour</w:t>
      </w:r>
      <w:proofErr w:type="spellEnd"/>
      <w:r w:rsidRPr="00871B77">
        <w:t xml:space="preserve"> </w:t>
      </w:r>
      <w:proofErr w:type="gramStart"/>
      <w:r w:rsidRPr="00871B77">
        <w:t>reigns;</w:t>
      </w:r>
      <w:proofErr w:type="gramEnd"/>
    </w:p>
    <w:p w14:paraId="48C82118" w14:textId="77777777" w:rsidR="00871B77" w:rsidRPr="00871B77" w:rsidRDefault="00871B77" w:rsidP="00871B77">
      <w:r w:rsidRPr="00871B77">
        <w:t xml:space="preserve">Let men their songs </w:t>
      </w:r>
      <w:proofErr w:type="gramStart"/>
      <w:r w:rsidRPr="00871B77">
        <w:t>employ;</w:t>
      </w:r>
      <w:proofErr w:type="gramEnd"/>
    </w:p>
    <w:p w14:paraId="40AA6BF6" w14:textId="77777777" w:rsidR="00871B77" w:rsidRPr="00871B77" w:rsidRDefault="00871B77" w:rsidP="00871B77">
      <w:r w:rsidRPr="00871B77">
        <w:t>While fields and floods, rocks, hills, and plains</w:t>
      </w:r>
    </w:p>
    <w:p w14:paraId="64FC98D4" w14:textId="77777777" w:rsidR="00871B77" w:rsidRPr="00871B77" w:rsidRDefault="00871B77" w:rsidP="00871B77">
      <w:r w:rsidRPr="00871B77">
        <w:t>Repeat the sounding joy,</w:t>
      </w:r>
    </w:p>
    <w:p w14:paraId="497FDC66" w14:textId="77777777" w:rsidR="00871B77" w:rsidRPr="00871B77" w:rsidRDefault="00871B77" w:rsidP="00871B77">
      <w:r w:rsidRPr="00871B77">
        <w:t>Repeat the sounding joy,</w:t>
      </w:r>
    </w:p>
    <w:p w14:paraId="493717A9" w14:textId="77777777" w:rsidR="00871B77" w:rsidRPr="00871B77" w:rsidRDefault="00871B77" w:rsidP="00871B77">
      <w:r w:rsidRPr="00871B77">
        <w:t>Repeat, repeat the sounding joy.</w:t>
      </w:r>
    </w:p>
    <w:p w14:paraId="619389BB" w14:textId="77777777" w:rsidR="00871B77" w:rsidRPr="00871B77" w:rsidRDefault="00871B77" w:rsidP="00871B77">
      <w:r w:rsidRPr="00871B77">
        <w:t> </w:t>
      </w:r>
    </w:p>
    <w:p w14:paraId="7417B4E1" w14:textId="77777777" w:rsidR="00871B77" w:rsidRPr="00871B77" w:rsidRDefault="00871B77" w:rsidP="00871B77">
      <w:r w:rsidRPr="00871B77">
        <w:t>No more let sins and sorrows grow,</w:t>
      </w:r>
    </w:p>
    <w:p w14:paraId="4C8315CC" w14:textId="77777777" w:rsidR="00871B77" w:rsidRPr="00871B77" w:rsidRDefault="00871B77" w:rsidP="00871B77">
      <w:r w:rsidRPr="00871B77">
        <w:t xml:space="preserve">Nor thorns infest the </w:t>
      </w:r>
      <w:proofErr w:type="gramStart"/>
      <w:r w:rsidRPr="00871B77">
        <w:t>ground;</w:t>
      </w:r>
      <w:proofErr w:type="gramEnd"/>
    </w:p>
    <w:p w14:paraId="5BE808E7" w14:textId="77777777" w:rsidR="00871B77" w:rsidRPr="00871B77" w:rsidRDefault="00871B77" w:rsidP="00871B77">
      <w:r w:rsidRPr="00871B77">
        <w:t xml:space="preserve">He comes to make His blessings </w:t>
      </w:r>
      <w:proofErr w:type="gramStart"/>
      <w:r w:rsidRPr="00871B77">
        <w:t>flow</w:t>
      </w:r>
      <w:proofErr w:type="gramEnd"/>
    </w:p>
    <w:p w14:paraId="6FAA5EEE" w14:textId="77777777" w:rsidR="00871B77" w:rsidRPr="00871B77" w:rsidRDefault="00871B77" w:rsidP="00871B77">
      <w:r w:rsidRPr="00871B77">
        <w:t>Far as the curse is found,</w:t>
      </w:r>
    </w:p>
    <w:p w14:paraId="7608C891" w14:textId="77777777" w:rsidR="00871B77" w:rsidRPr="00871B77" w:rsidRDefault="00871B77" w:rsidP="00871B77">
      <w:r w:rsidRPr="00871B77">
        <w:t>Far as the curse is found,</w:t>
      </w:r>
    </w:p>
    <w:p w14:paraId="4A036979" w14:textId="77777777" w:rsidR="00871B77" w:rsidRPr="00871B77" w:rsidRDefault="00871B77" w:rsidP="00871B77">
      <w:r w:rsidRPr="00871B77">
        <w:t>Far as, far as, the curse is found.</w:t>
      </w:r>
    </w:p>
    <w:p w14:paraId="7FF2181A" w14:textId="77777777" w:rsidR="00871B77" w:rsidRPr="00871B77" w:rsidRDefault="00871B77" w:rsidP="00871B77">
      <w:r w:rsidRPr="00871B77">
        <w:t> </w:t>
      </w:r>
    </w:p>
    <w:p w14:paraId="059392C9" w14:textId="77777777" w:rsidR="00871B77" w:rsidRPr="00871B77" w:rsidRDefault="00871B77" w:rsidP="00871B77">
      <w:r w:rsidRPr="00871B77">
        <w:t>He rules the world with truth and grace,</w:t>
      </w:r>
    </w:p>
    <w:p w14:paraId="0972EDBC" w14:textId="77777777" w:rsidR="00871B77" w:rsidRPr="00871B77" w:rsidRDefault="00871B77" w:rsidP="00871B77">
      <w:r w:rsidRPr="00871B77">
        <w:t xml:space="preserve">And makes the nations </w:t>
      </w:r>
      <w:proofErr w:type="gramStart"/>
      <w:r w:rsidRPr="00871B77">
        <w:t>prove</w:t>
      </w:r>
      <w:proofErr w:type="gramEnd"/>
    </w:p>
    <w:p w14:paraId="1916E811" w14:textId="77777777" w:rsidR="00871B77" w:rsidRPr="00871B77" w:rsidRDefault="00871B77" w:rsidP="00871B77">
      <w:r w:rsidRPr="00871B77">
        <w:t>The glories of His righteousness,</w:t>
      </w:r>
    </w:p>
    <w:p w14:paraId="1ED19272" w14:textId="77777777" w:rsidR="00871B77" w:rsidRPr="00871B77" w:rsidRDefault="00871B77" w:rsidP="00871B77">
      <w:r w:rsidRPr="00871B77">
        <w:t>And wonders of His love,</w:t>
      </w:r>
    </w:p>
    <w:p w14:paraId="68EBD0B7" w14:textId="77777777" w:rsidR="00871B77" w:rsidRPr="00871B77" w:rsidRDefault="00871B77" w:rsidP="00871B77">
      <w:r w:rsidRPr="00871B77">
        <w:t>And wonders of His love,</w:t>
      </w:r>
    </w:p>
    <w:p w14:paraId="39B2EA40" w14:textId="77777777" w:rsidR="00871B77" w:rsidRPr="00871B77" w:rsidRDefault="00871B77" w:rsidP="00871B77">
      <w:r w:rsidRPr="00871B77">
        <w:t>And wonders, wonders, of His love.</w:t>
      </w:r>
    </w:p>
    <w:p w14:paraId="0D8F6E65" w14:textId="77777777" w:rsidR="00871B77" w:rsidRDefault="00871B77"/>
    <w:p w14:paraId="20D68EF2" w14:textId="5CED6817" w:rsidR="00871B77" w:rsidRDefault="00871B77" w:rsidP="00871B77">
      <w:r w:rsidRPr="00871B77">
        <w:rPr>
          <w:b/>
          <w:bCs/>
        </w:rPr>
        <w:t>Joy</w:t>
      </w:r>
      <w:r>
        <w:t xml:space="preserve"> is different than </w:t>
      </w:r>
      <w:r w:rsidRPr="00871B77">
        <w:rPr>
          <w:b/>
          <w:bCs/>
        </w:rPr>
        <w:t>happiness</w:t>
      </w:r>
      <w:r>
        <w:t>.</w:t>
      </w:r>
    </w:p>
    <w:p w14:paraId="04994E1A" w14:textId="50DE0E0C" w:rsidR="00871B77" w:rsidRDefault="00871B77" w:rsidP="00871B77">
      <w:pPr>
        <w:ind w:left="360"/>
      </w:pPr>
      <w:r w:rsidRPr="00871B77">
        <w:rPr>
          <w:b/>
          <w:bCs/>
        </w:rPr>
        <w:lastRenderedPageBreak/>
        <w:t>Happiness</w:t>
      </w:r>
      <w:r>
        <w:t xml:space="preserve"> is </w:t>
      </w:r>
      <w:r w:rsidRPr="00871B77">
        <w:rPr>
          <w:b/>
          <w:bCs/>
        </w:rPr>
        <w:t>external</w:t>
      </w:r>
      <w:r>
        <w:t>.</w:t>
      </w:r>
    </w:p>
    <w:p w14:paraId="7AFF161D" w14:textId="1BC70B23" w:rsidR="00871B77" w:rsidRDefault="00871B77" w:rsidP="00871B77">
      <w:pPr>
        <w:ind w:left="360"/>
      </w:pPr>
      <w:r w:rsidRPr="00871B77">
        <w:rPr>
          <w:b/>
          <w:bCs/>
        </w:rPr>
        <w:t>Joy</w:t>
      </w:r>
      <w:r>
        <w:t xml:space="preserve"> is </w:t>
      </w:r>
      <w:r w:rsidRPr="00871B77">
        <w:rPr>
          <w:b/>
          <w:bCs/>
        </w:rPr>
        <w:t>interna</w:t>
      </w:r>
      <w:r>
        <w:rPr>
          <w:b/>
          <w:bCs/>
        </w:rPr>
        <w:t>l</w:t>
      </w:r>
      <w:r>
        <w:t xml:space="preserve">. </w:t>
      </w:r>
    </w:p>
    <w:p w14:paraId="16A8D6E7" w14:textId="77777777" w:rsidR="00871B77" w:rsidRDefault="00871B77" w:rsidP="00871B77">
      <w:pPr>
        <w:ind w:left="360"/>
      </w:pPr>
    </w:p>
    <w:p w14:paraId="27EC8A50" w14:textId="77777777" w:rsidR="00871B77" w:rsidRDefault="00871B77" w:rsidP="00871B77">
      <w:pPr>
        <w:tabs>
          <w:tab w:val="left" w:pos="1155"/>
        </w:tabs>
      </w:pPr>
      <w:r>
        <w:t>(2 Corinthians 4:16-18)</w:t>
      </w:r>
    </w:p>
    <w:p w14:paraId="3882EABE" w14:textId="77777777" w:rsidR="00871B77" w:rsidRDefault="00871B77" w:rsidP="00871B77">
      <w:pPr>
        <w:tabs>
          <w:tab w:val="left" w:pos="1155"/>
        </w:tabs>
      </w:pPr>
      <w:r>
        <w:t>“</w:t>
      </w:r>
      <w:proofErr w:type="gramStart"/>
      <w:r>
        <w:t>Therefore</w:t>
      </w:r>
      <w:proofErr w:type="gramEnd"/>
      <w:r>
        <w:t xml:space="preserve"> we do not lose heart. </w:t>
      </w:r>
      <w:r w:rsidRPr="00862169">
        <w:rPr>
          <w:b/>
          <w:bCs/>
        </w:rPr>
        <w:t>Though outwardly we are wasting away</w:t>
      </w:r>
      <w:r>
        <w:t xml:space="preserve">, yet </w:t>
      </w:r>
      <w:r w:rsidRPr="00862169">
        <w:rPr>
          <w:b/>
          <w:bCs/>
        </w:rPr>
        <w:t>inwardly we are being renewed day by day</w:t>
      </w:r>
      <w:r>
        <w:t xml:space="preserve">. For our light and momentary troubles are achieving for us an eternal glory that far outweighs them all. </w:t>
      </w:r>
      <w:proofErr w:type="gramStart"/>
      <w:r>
        <w:t>So</w:t>
      </w:r>
      <w:proofErr w:type="gramEnd"/>
      <w:r>
        <w:t xml:space="preserve"> we fix our eyes not on what is seen, but on what is unseen, </w:t>
      </w:r>
      <w:r w:rsidRPr="00862169">
        <w:rPr>
          <w:b/>
          <w:bCs/>
        </w:rPr>
        <w:t>since what is seen is temporary, but what is unseen is eternal</w:t>
      </w:r>
      <w:r>
        <w:t xml:space="preserve">.” </w:t>
      </w:r>
    </w:p>
    <w:p w14:paraId="1E4A6B90" w14:textId="77777777" w:rsidR="00871B77" w:rsidRDefault="00871B77" w:rsidP="00871B77"/>
    <w:p w14:paraId="5E890C6E" w14:textId="5AD1646D" w:rsidR="00871B77" w:rsidRDefault="00871B77" w:rsidP="00871B77">
      <w:pPr>
        <w:ind w:left="360"/>
      </w:pPr>
      <w:r w:rsidRPr="00871B77">
        <w:rPr>
          <w:b/>
          <w:bCs/>
        </w:rPr>
        <w:t>Happiness</w:t>
      </w:r>
      <w:r>
        <w:t xml:space="preserve"> is</w:t>
      </w:r>
      <w:r>
        <w:t xml:space="preserve"> based on</w:t>
      </w:r>
      <w:r>
        <w:t xml:space="preserve"> </w:t>
      </w:r>
      <w:r>
        <w:rPr>
          <w:b/>
          <w:bCs/>
        </w:rPr>
        <w:t>circumstances</w:t>
      </w:r>
      <w:r>
        <w:t>.</w:t>
      </w:r>
    </w:p>
    <w:p w14:paraId="4AAEC787" w14:textId="045205FA" w:rsidR="00871B77" w:rsidRDefault="00871B77" w:rsidP="00871B77">
      <w:pPr>
        <w:ind w:left="360"/>
      </w:pPr>
      <w:r w:rsidRPr="00871B77">
        <w:rPr>
          <w:b/>
          <w:bCs/>
        </w:rPr>
        <w:t>Joy</w:t>
      </w:r>
      <w:r>
        <w:t xml:space="preserve"> is</w:t>
      </w:r>
      <w:r>
        <w:t xml:space="preserve"> based on</w:t>
      </w:r>
      <w:r>
        <w:t xml:space="preserve"> </w:t>
      </w:r>
      <w:r>
        <w:rPr>
          <w:b/>
          <w:bCs/>
        </w:rPr>
        <w:t>Christ</w:t>
      </w:r>
      <w:r>
        <w:t xml:space="preserve">. </w:t>
      </w:r>
    </w:p>
    <w:p w14:paraId="7F258DE9" w14:textId="55DDF07F" w:rsidR="00871B77" w:rsidRDefault="00871B77" w:rsidP="00871B77"/>
    <w:p w14:paraId="7F39A35B" w14:textId="77777777" w:rsidR="00871B77" w:rsidRDefault="00871B77" w:rsidP="00871B77">
      <w:pPr>
        <w:tabs>
          <w:tab w:val="left" w:pos="1155"/>
        </w:tabs>
      </w:pPr>
      <w:r>
        <w:t>(Philippians 4:11)</w:t>
      </w:r>
    </w:p>
    <w:p w14:paraId="613CE7BF" w14:textId="77777777" w:rsidR="00871B77" w:rsidRDefault="00871B77" w:rsidP="00871B77">
      <w:pPr>
        <w:tabs>
          <w:tab w:val="left" w:pos="1155"/>
        </w:tabs>
      </w:pPr>
      <w:r>
        <w:t xml:space="preserve">“…for I have </w:t>
      </w:r>
      <w:r w:rsidRPr="00871B77">
        <w:rPr>
          <w:color w:val="000000" w:themeColor="text1"/>
        </w:rPr>
        <w:t xml:space="preserve">learned </w:t>
      </w:r>
      <w:r>
        <w:t xml:space="preserve">to be content whatever the </w:t>
      </w:r>
      <w:r w:rsidRPr="00862169">
        <w:rPr>
          <w:b/>
          <w:bCs/>
        </w:rPr>
        <w:t>circumstances</w:t>
      </w:r>
      <w:r>
        <w:t>.”</w:t>
      </w:r>
    </w:p>
    <w:p w14:paraId="3864B1B4" w14:textId="77777777" w:rsidR="00871B77" w:rsidRDefault="00871B77" w:rsidP="00871B77">
      <w:pPr>
        <w:tabs>
          <w:tab w:val="left" w:pos="1155"/>
        </w:tabs>
      </w:pPr>
    </w:p>
    <w:p w14:paraId="673307C3" w14:textId="757BF314" w:rsidR="00871B77" w:rsidRDefault="00871B77" w:rsidP="00871B77">
      <w:pPr>
        <w:ind w:left="360"/>
      </w:pPr>
      <w:r w:rsidRPr="00871B77">
        <w:rPr>
          <w:b/>
          <w:bCs/>
        </w:rPr>
        <w:t>Happiness</w:t>
      </w:r>
      <w:r>
        <w:t xml:space="preserve"> </w:t>
      </w:r>
      <w:r>
        <w:t>happens by</w:t>
      </w:r>
      <w:r>
        <w:t xml:space="preserve"> </w:t>
      </w:r>
      <w:r>
        <w:rPr>
          <w:b/>
          <w:bCs/>
        </w:rPr>
        <w:t>chance</w:t>
      </w:r>
      <w:r>
        <w:t>.</w:t>
      </w:r>
    </w:p>
    <w:p w14:paraId="2BBDC252" w14:textId="5E6F30E7" w:rsidR="00871B77" w:rsidRDefault="00871B77" w:rsidP="00871B77">
      <w:pPr>
        <w:ind w:left="360"/>
      </w:pPr>
      <w:r w:rsidRPr="00871B77">
        <w:rPr>
          <w:b/>
          <w:bCs/>
        </w:rPr>
        <w:t>Joy</w:t>
      </w:r>
      <w:r>
        <w:t xml:space="preserve"> </w:t>
      </w:r>
      <w:r>
        <w:t>happens by</w:t>
      </w:r>
      <w:r>
        <w:t xml:space="preserve"> </w:t>
      </w:r>
      <w:r>
        <w:rPr>
          <w:b/>
          <w:bCs/>
        </w:rPr>
        <w:t>choice</w:t>
      </w:r>
      <w:r>
        <w:t xml:space="preserve">. </w:t>
      </w:r>
    </w:p>
    <w:p w14:paraId="4620E683" w14:textId="77777777" w:rsidR="00871B77" w:rsidRDefault="00871B77" w:rsidP="00871B77"/>
    <w:p w14:paraId="39B50AD1" w14:textId="2BA75BBD" w:rsidR="00871B77" w:rsidRDefault="00871B77" w:rsidP="00871B77">
      <w:r>
        <w:t>(Luke 2:10-11)</w:t>
      </w:r>
    </w:p>
    <w:p w14:paraId="4D8062B3" w14:textId="46B73CDE" w:rsidR="00871B77" w:rsidRDefault="00871B77" w:rsidP="00871B77">
      <w:r>
        <w:t xml:space="preserve">“But the angel said to them, “Do not be afraid. I bring you good news that will cause </w:t>
      </w:r>
      <w:r w:rsidRPr="00871B77">
        <w:rPr>
          <w:b/>
          <w:bCs/>
        </w:rPr>
        <w:t>great joy</w:t>
      </w:r>
      <w:r>
        <w:t xml:space="preserve"> for all the people. Today in the town of David a Savior has been born to you; he is the Messiah, the Lord.”</w:t>
      </w:r>
    </w:p>
    <w:p w14:paraId="61F7CC2E" w14:textId="77777777" w:rsidR="00871B77" w:rsidRDefault="00871B77" w:rsidP="00871B77"/>
    <w:p w14:paraId="7198DA49" w14:textId="174FA428" w:rsidR="00871B77" w:rsidRDefault="00871B77" w:rsidP="00871B77">
      <w:r>
        <w:tab/>
        <w:t xml:space="preserve">Great joy is </w:t>
      </w:r>
      <w:r w:rsidRPr="00871B77">
        <w:rPr>
          <w:b/>
          <w:bCs/>
        </w:rPr>
        <w:t>for you.</w:t>
      </w:r>
    </w:p>
    <w:p w14:paraId="1C08FFC2" w14:textId="01F0F080" w:rsidR="00871B77" w:rsidRDefault="00871B77" w:rsidP="00871B77"/>
    <w:p w14:paraId="3E9DC091" w14:textId="58E7EAB0" w:rsidR="00871B77" w:rsidRDefault="00871B77" w:rsidP="00871B77">
      <w:pPr>
        <w:pStyle w:val="ListParagraph"/>
        <w:numPr>
          <w:ilvl w:val="0"/>
          <w:numId w:val="3"/>
        </w:numPr>
      </w:pPr>
      <w:r>
        <w:t xml:space="preserve">Have you </w:t>
      </w:r>
      <w:r w:rsidRPr="00871B77">
        <w:rPr>
          <w:b/>
          <w:bCs/>
        </w:rPr>
        <w:t>received</w:t>
      </w:r>
      <w:r>
        <w:t xml:space="preserve"> Christ as your </w:t>
      </w:r>
      <w:r w:rsidRPr="00871B77">
        <w:rPr>
          <w:b/>
          <w:bCs/>
        </w:rPr>
        <w:t>King</w:t>
      </w:r>
      <w:r>
        <w:t>?</w:t>
      </w:r>
    </w:p>
    <w:p w14:paraId="6AC3E468" w14:textId="77777777" w:rsidR="00871B77" w:rsidRDefault="00871B77" w:rsidP="00871B77"/>
    <w:p w14:paraId="36756BCC" w14:textId="4751FB5C" w:rsidR="00871B77" w:rsidRDefault="00871B77" w:rsidP="00871B77">
      <w:pPr>
        <w:pStyle w:val="ListParagraph"/>
        <w:numPr>
          <w:ilvl w:val="0"/>
          <w:numId w:val="3"/>
        </w:numPr>
      </w:pPr>
      <w:r>
        <w:t xml:space="preserve">Have you </w:t>
      </w:r>
      <w:r w:rsidRPr="00871B77">
        <w:rPr>
          <w:b/>
          <w:bCs/>
        </w:rPr>
        <w:t>prepared room</w:t>
      </w:r>
      <w:r>
        <w:t xml:space="preserve"> in your life for the Lord?</w:t>
      </w:r>
    </w:p>
    <w:p w14:paraId="5DCC9F30" w14:textId="77777777" w:rsidR="00871B77" w:rsidRDefault="00871B77" w:rsidP="00871B77">
      <w:pPr>
        <w:pStyle w:val="ListParagraph"/>
      </w:pPr>
    </w:p>
    <w:p w14:paraId="3019833E" w14:textId="26A3FA59" w:rsidR="00871B77" w:rsidRPr="00871B77" w:rsidRDefault="00871B77" w:rsidP="00871B77">
      <w:pPr>
        <w:pStyle w:val="ListParagraph"/>
        <w:numPr>
          <w:ilvl w:val="0"/>
          <w:numId w:val="3"/>
        </w:numPr>
      </w:pPr>
      <w:r>
        <w:t xml:space="preserve">Are you ready to meet Christ on the </w:t>
      </w:r>
      <w:r w:rsidRPr="00871B77">
        <w:rPr>
          <w:b/>
          <w:bCs/>
        </w:rPr>
        <w:t>Day of Judgement</w:t>
      </w:r>
      <w:r>
        <w:t>?</w:t>
      </w:r>
    </w:p>
    <w:sectPr w:rsidR="00871B77" w:rsidRPr="0087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02CF"/>
    <w:multiLevelType w:val="hybridMultilevel"/>
    <w:tmpl w:val="D76C0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D3CFE"/>
    <w:multiLevelType w:val="hybridMultilevel"/>
    <w:tmpl w:val="6DCA5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152D1C"/>
    <w:multiLevelType w:val="hybridMultilevel"/>
    <w:tmpl w:val="73BA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637113">
    <w:abstractNumId w:val="0"/>
  </w:num>
  <w:num w:numId="2" w16cid:durableId="840511455">
    <w:abstractNumId w:val="2"/>
  </w:num>
  <w:num w:numId="3" w16cid:durableId="71573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77"/>
    <w:rsid w:val="002514E2"/>
    <w:rsid w:val="005D7182"/>
    <w:rsid w:val="00862A1A"/>
    <w:rsid w:val="0087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5E10B"/>
  <w15:chartTrackingRefBased/>
  <w15:docId w15:val="{7AEF8A64-8602-E245-A351-E22603D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2023-11-30T18:35:00Z</dcterms:created>
  <dcterms:modified xsi:type="dcterms:W3CDTF">2023-11-30T20:03:00Z</dcterms:modified>
</cp:coreProperties>
</file>