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40A69" w14:textId="77777777" w:rsidR="0063344C" w:rsidRDefault="0063344C" w:rsidP="0063344C">
      <w:pPr>
        <w:pStyle w:val="NormalWeb"/>
        <w:spacing w:before="0" w:beforeAutospacing="0" w:after="0" w:afterAutospacing="0"/>
        <w:rPr>
          <w:rFonts w:ascii="Calibri" w:hAnsi="Calibri" w:cs="Calibri"/>
          <w:sz w:val="22"/>
          <w:szCs w:val="22"/>
        </w:rPr>
      </w:pPr>
      <w:r>
        <w:rPr>
          <w:rFonts w:ascii="Calibri" w:hAnsi="Calibri" w:cs="Calibri"/>
          <w:sz w:val="22"/>
          <w:szCs w:val="22"/>
        </w:rPr>
        <w:t>(Matthew 17:14-16)</w:t>
      </w:r>
    </w:p>
    <w:p w14:paraId="16D03118" w14:textId="77777777" w:rsidR="0063344C" w:rsidRDefault="0063344C" w:rsidP="0063344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“When they came to the crowd, a man approached Jesus and knelt before him. “Lord, have mercy on my son,” he said. “He has seizures and is suffering greatly. He often falls into the fire or into the water. I brought him to your disciples, </w:t>
      </w:r>
      <w:r>
        <w:rPr>
          <w:rFonts w:ascii="Calibri" w:hAnsi="Calibri" w:cs="Calibri"/>
          <w:b/>
          <w:bCs/>
          <w:sz w:val="22"/>
          <w:szCs w:val="22"/>
        </w:rPr>
        <w:t>but they could not heal him</w:t>
      </w:r>
      <w:r>
        <w:rPr>
          <w:rFonts w:ascii="Calibri" w:hAnsi="Calibri" w:cs="Calibri"/>
          <w:sz w:val="22"/>
          <w:szCs w:val="22"/>
        </w:rPr>
        <w:t xml:space="preserve">.” </w:t>
      </w:r>
    </w:p>
    <w:p w14:paraId="4BF81C1E" w14:textId="77777777" w:rsidR="0063344C" w:rsidRDefault="0063344C" w:rsidP="0063344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85B7FCC" w14:textId="77777777" w:rsidR="0063344C" w:rsidRDefault="0063344C" w:rsidP="0063344C">
      <w:pPr>
        <w:pStyle w:val="NormalWeb"/>
        <w:spacing w:before="0" w:beforeAutospacing="0" w:after="0" w:afterAutospacing="0"/>
        <w:rPr>
          <w:rFonts w:ascii="Calibri" w:hAnsi="Calibri" w:cs="Calibri"/>
          <w:sz w:val="22"/>
          <w:szCs w:val="22"/>
        </w:rPr>
      </w:pPr>
      <w:r>
        <w:rPr>
          <w:rFonts w:ascii="Calibri" w:hAnsi="Calibri" w:cs="Calibri"/>
          <w:sz w:val="22"/>
          <w:szCs w:val="22"/>
        </w:rPr>
        <w:t>(Matthew 17:17-18)</w:t>
      </w:r>
    </w:p>
    <w:p w14:paraId="394260DE" w14:textId="77777777" w:rsidR="0063344C" w:rsidRDefault="0063344C" w:rsidP="0063344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“You </w:t>
      </w:r>
      <w:r>
        <w:rPr>
          <w:rFonts w:ascii="Calibri" w:hAnsi="Calibri" w:cs="Calibri"/>
          <w:b/>
          <w:bCs/>
          <w:sz w:val="22"/>
          <w:szCs w:val="22"/>
        </w:rPr>
        <w:t>unbelieving</w:t>
      </w:r>
      <w:r>
        <w:rPr>
          <w:rFonts w:ascii="Calibri" w:hAnsi="Calibri" w:cs="Calibri"/>
          <w:sz w:val="22"/>
          <w:szCs w:val="22"/>
        </w:rPr>
        <w:t xml:space="preserve"> and </w:t>
      </w:r>
      <w:r>
        <w:rPr>
          <w:rFonts w:ascii="Calibri" w:hAnsi="Calibri" w:cs="Calibri"/>
          <w:b/>
          <w:bCs/>
          <w:sz w:val="22"/>
          <w:szCs w:val="22"/>
        </w:rPr>
        <w:t>perverse</w:t>
      </w:r>
      <w:r>
        <w:rPr>
          <w:rFonts w:ascii="Calibri" w:hAnsi="Calibri" w:cs="Calibri"/>
          <w:sz w:val="22"/>
          <w:szCs w:val="22"/>
        </w:rPr>
        <w:t xml:space="preserve"> generation,” Jesus replied, “how long shall I stay with you? How long shall I put up with you? Bring the boy here to me.” Jesus rebuked the demon, and it came out of the boy, and he was healed at that moment.”</w:t>
      </w:r>
    </w:p>
    <w:p w14:paraId="428B017C" w14:textId="77777777" w:rsidR="0063344C" w:rsidRDefault="0063344C" w:rsidP="0063344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9C4CDE8" w14:textId="77777777" w:rsidR="0063344C" w:rsidRDefault="0063344C" w:rsidP="0063344C">
      <w:pPr>
        <w:pStyle w:val="NormalWeb"/>
        <w:spacing w:before="0" w:beforeAutospacing="0" w:after="0" w:afterAutospacing="0"/>
        <w:rPr>
          <w:rFonts w:ascii="Calibri" w:hAnsi="Calibri" w:cs="Calibri"/>
          <w:sz w:val="22"/>
          <w:szCs w:val="22"/>
        </w:rPr>
      </w:pPr>
      <w:r>
        <w:rPr>
          <w:rFonts w:ascii="Calibri" w:hAnsi="Calibri" w:cs="Calibri"/>
          <w:b/>
          <w:bCs/>
          <w:sz w:val="22"/>
          <w:szCs w:val="22"/>
        </w:rPr>
        <w:t>Unbelieving</w:t>
      </w:r>
      <w:r>
        <w:rPr>
          <w:rFonts w:ascii="Calibri" w:hAnsi="Calibri" w:cs="Calibri"/>
          <w:sz w:val="22"/>
          <w:szCs w:val="22"/>
        </w:rPr>
        <w:t>—not connected to God.</w:t>
      </w:r>
    </w:p>
    <w:p w14:paraId="3E1C31A5" w14:textId="77777777" w:rsidR="0063344C" w:rsidRDefault="0063344C" w:rsidP="0063344C">
      <w:pPr>
        <w:pStyle w:val="NormalWeb"/>
        <w:spacing w:before="0" w:beforeAutospacing="0" w:after="0" w:afterAutospacing="0"/>
        <w:rPr>
          <w:rFonts w:ascii="Calibri" w:hAnsi="Calibri" w:cs="Calibri"/>
          <w:sz w:val="22"/>
          <w:szCs w:val="22"/>
        </w:rPr>
      </w:pPr>
      <w:r>
        <w:rPr>
          <w:rFonts w:ascii="Calibri" w:hAnsi="Calibri" w:cs="Calibri"/>
          <w:b/>
          <w:bCs/>
          <w:sz w:val="22"/>
          <w:szCs w:val="22"/>
        </w:rPr>
        <w:t>Perverse</w:t>
      </w:r>
      <w:r>
        <w:rPr>
          <w:rFonts w:ascii="Calibri" w:hAnsi="Calibri" w:cs="Calibri"/>
          <w:sz w:val="22"/>
          <w:szCs w:val="22"/>
        </w:rPr>
        <w:t xml:space="preserve">—too connected to the world. </w:t>
      </w:r>
      <w:r>
        <w:rPr>
          <w:rFonts w:ascii="Calibri" w:hAnsi="Calibri" w:cs="Calibri"/>
          <w:i/>
          <w:iCs/>
          <w:sz w:val="22"/>
          <w:szCs w:val="22"/>
        </w:rPr>
        <w:t>**Build a list**</w:t>
      </w:r>
    </w:p>
    <w:p w14:paraId="5AA96427" w14:textId="77777777" w:rsidR="0063344C" w:rsidRDefault="0063344C" w:rsidP="0063344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F740482" w14:textId="77777777" w:rsidR="0063344C" w:rsidRDefault="0063344C" w:rsidP="0063344C">
      <w:pPr>
        <w:pStyle w:val="NormalWeb"/>
        <w:spacing w:before="0" w:beforeAutospacing="0" w:after="0" w:afterAutospacing="0"/>
        <w:rPr>
          <w:rFonts w:ascii="Calibri" w:hAnsi="Calibri" w:cs="Calibri"/>
          <w:sz w:val="22"/>
          <w:szCs w:val="22"/>
        </w:rPr>
      </w:pPr>
      <w:r>
        <w:rPr>
          <w:rFonts w:ascii="Calibri" w:hAnsi="Calibri" w:cs="Calibri"/>
          <w:sz w:val="22"/>
          <w:szCs w:val="22"/>
        </w:rPr>
        <w:t>(Matthew 17:19-21)</w:t>
      </w:r>
    </w:p>
    <w:p w14:paraId="10DDCEFD" w14:textId="77777777" w:rsidR="0063344C" w:rsidRDefault="0063344C" w:rsidP="0063344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“Then the disciples came to Jesus in private and asked, “Why couldn’t we drive it out?” He replied, “Because you have so little faith. Truly I tell you if you have faith as small has a mustard seed, you can say to this mountain, ‘Move from here to there,’ and it will move. Nothing will be impossible for you. But this kind does not go out except by </w:t>
      </w:r>
      <w:r>
        <w:rPr>
          <w:rFonts w:ascii="Calibri" w:hAnsi="Calibri" w:cs="Calibri"/>
          <w:b/>
          <w:bCs/>
          <w:sz w:val="22"/>
          <w:szCs w:val="22"/>
        </w:rPr>
        <w:t>prayer</w:t>
      </w:r>
      <w:r>
        <w:rPr>
          <w:rFonts w:ascii="Calibri" w:hAnsi="Calibri" w:cs="Calibri"/>
          <w:sz w:val="22"/>
          <w:szCs w:val="22"/>
        </w:rPr>
        <w:t xml:space="preserve"> and </w:t>
      </w:r>
      <w:r>
        <w:rPr>
          <w:rFonts w:ascii="Calibri" w:hAnsi="Calibri" w:cs="Calibri"/>
          <w:b/>
          <w:bCs/>
          <w:sz w:val="22"/>
          <w:szCs w:val="22"/>
        </w:rPr>
        <w:t>fasting</w:t>
      </w:r>
      <w:r>
        <w:rPr>
          <w:rFonts w:ascii="Calibri" w:hAnsi="Calibri" w:cs="Calibri"/>
          <w:sz w:val="22"/>
          <w:szCs w:val="22"/>
        </w:rPr>
        <w:t>.”</w:t>
      </w:r>
    </w:p>
    <w:p w14:paraId="285A78A2" w14:textId="77777777" w:rsidR="0063344C" w:rsidRDefault="0063344C" w:rsidP="0063344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1D2A596" w14:textId="77777777" w:rsidR="0063344C" w:rsidRDefault="0063344C" w:rsidP="0063344C">
      <w:pPr>
        <w:pStyle w:val="NormalWeb"/>
        <w:spacing w:before="0" w:beforeAutospacing="0" w:after="0" w:afterAutospacing="0"/>
        <w:rPr>
          <w:rFonts w:ascii="Calibri" w:hAnsi="Calibri" w:cs="Calibri"/>
          <w:sz w:val="22"/>
          <w:szCs w:val="22"/>
        </w:rPr>
      </w:pPr>
      <w:r>
        <w:rPr>
          <w:rFonts w:ascii="Calibri" w:hAnsi="Calibri" w:cs="Calibri"/>
          <w:b/>
          <w:bCs/>
          <w:sz w:val="22"/>
          <w:szCs w:val="22"/>
        </w:rPr>
        <w:t>Prayer</w:t>
      </w:r>
      <w:r>
        <w:rPr>
          <w:rFonts w:ascii="Calibri" w:hAnsi="Calibri" w:cs="Calibri"/>
          <w:sz w:val="22"/>
          <w:szCs w:val="22"/>
        </w:rPr>
        <w:t>—connects us to God.</w:t>
      </w:r>
    </w:p>
    <w:p w14:paraId="792730F3" w14:textId="77777777" w:rsidR="0063344C" w:rsidRDefault="0063344C" w:rsidP="0063344C">
      <w:pPr>
        <w:pStyle w:val="NormalWeb"/>
        <w:spacing w:before="0" w:beforeAutospacing="0" w:after="0" w:afterAutospacing="0"/>
        <w:rPr>
          <w:rFonts w:ascii="Calibri" w:hAnsi="Calibri" w:cs="Calibri"/>
          <w:sz w:val="22"/>
          <w:szCs w:val="22"/>
        </w:rPr>
      </w:pPr>
      <w:r>
        <w:rPr>
          <w:rFonts w:ascii="Calibri" w:hAnsi="Calibri" w:cs="Calibri"/>
          <w:b/>
          <w:bCs/>
          <w:sz w:val="22"/>
          <w:szCs w:val="22"/>
        </w:rPr>
        <w:t>Fasting</w:t>
      </w:r>
      <w:r>
        <w:rPr>
          <w:rFonts w:ascii="Calibri" w:hAnsi="Calibri" w:cs="Calibri"/>
          <w:sz w:val="22"/>
          <w:szCs w:val="22"/>
        </w:rPr>
        <w:t>—disconnects us from the world</w:t>
      </w:r>
    </w:p>
    <w:p w14:paraId="7542395A" w14:textId="6F8DC2BA" w:rsidR="0063344C" w:rsidRDefault="0063344C"/>
    <w:p w14:paraId="7513FB60" w14:textId="727F6FD8" w:rsidR="0063344C" w:rsidRDefault="0063344C">
      <w:pPr>
        <w:rPr>
          <w:b/>
          <w:bCs/>
        </w:rPr>
      </w:pPr>
      <w:r w:rsidRPr="0063344C">
        <w:rPr>
          <w:b/>
          <w:bCs/>
        </w:rPr>
        <w:t xml:space="preserve">The Spiritual Transformation Trio </w:t>
      </w:r>
    </w:p>
    <w:p w14:paraId="1DF29ABF" w14:textId="7F274CCD" w:rsidR="0063344C" w:rsidRDefault="0063344C">
      <w:pPr>
        <w:rPr>
          <w:b/>
          <w:bCs/>
        </w:rPr>
      </w:pPr>
    </w:p>
    <w:p w14:paraId="5EA822C1" w14:textId="6AB7D071" w:rsidR="0063344C" w:rsidRDefault="0063344C">
      <w:pPr>
        <w:rPr>
          <w:b/>
          <w:bCs/>
        </w:rPr>
      </w:pPr>
      <w:r>
        <w:rPr>
          <w:b/>
          <w:bCs/>
        </w:rPr>
        <w:t xml:space="preserve">Generosity—Prayer—Fasting </w:t>
      </w:r>
    </w:p>
    <w:p w14:paraId="28C46FAB" w14:textId="2587D6A3" w:rsidR="0063344C" w:rsidRDefault="0063344C">
      <w:pPr>
        <w:rPr>
          <w:b/>
          <w:bCs/>
        </w:rPr>
      </w:pPr>
    </w:p>
    <w:p w14:paraId="057407CB" w14:textId="0618C90D" w:rsidR="00652BC4" w:rsidRPr="00652BC4" w:rsidRDefault="00652BC4" w:rsidP="00652BC4">
      <w:pPr>
        <w:jc w:val="center"/>
        <w:rPr>
          <w:i/>
          <w:iCs/>
        </w:rPr>
      </w:pPr>
      <w:r w:rsidRPr="00652BC4">
        <w:rPr>
          <w:i/>
          <w:iCs/>
        </w:rPr>
        <w:t>"Prayer is good when accompanied by fasting, almsgiving, and righteousness."</w:t>
      </w:r>
    </w:p>
    <w:p w14:paraId="6741DF96" w14:textId="362D6216" w:rsidR="00652BC4" w:rsidRPr="00652BC4" w:rsidRDefault="00652BC4" w:rsidP="00652BC4">
      <w:pPr>
        <w:jc w:val="center"/>
        <w:rPr>
          <w:b/>
          <w:bCs/>
        </w:rPr>
      </w:pPr>
      <w:r w:rsidRPr="00652BC4">
        <w:rPr>
          <w:b/>
          <w:bCs/>
        </w:rPr>
        <w:t>Tob</w:t>
      </w:r>
      <w:r w:rsidRPr="00652BC4">
        <w:rPr>
          <w:b/>
          <w:bCs/>
        </w:rPr>
        <w:t>it</w:t>
      </w:r>
      <w:r w:rsidRPr="00652BC4">
        <w:rPr>
          <w:b/>
          <w:bCs/>
        </w:rPr>
        <w:t xml:space="preserve"> 12:8</w:t>
      </w:r>
    </w:p>
    <w:p w14:paraId="522D0E3B" w14:textId="77777777" w:rsidR="00652BC4" w:rsidRDefault="00652BC4">
      <w:pPr>
        <w:rPr>
          <w:b/>
          <w:bCs/>
        </w:rPr>
      </w:pPr>
    </w:p>
    <w:p w14:paraId="07586AA8" w14:textId="063333AB" w:rsidR="0063344C" w:rsidRDefault="0063344C" w:rsidP="0063344C">
      <w:pPr>
        <w:jc w:val="center"/>
        <w:rPr>
          <w:rFonts w:ascii="Calibri" w:hAnsi="Calibri" w:cs="Calibri"/>
          <w:sz w:val="22"/>
          <w:szCs w:val="22"/>
        </w:rPr>
      </w:pPr>
      <w:r>
        <w:rPr>
          <w:rFonts w:ascii="Calibri" w:hAnsi="Calibri" w:cs="Calibri"/>
          <w:sz w:val="22"/>
          <w:szCs w:val="22"/>
        </w:rPr>
        <w:t>"</w:t>
      </w:r>
      <w:r w:rsidRPr="0063344C">
        <w:rPr>
          <w:rFonts w:ascii="Calibri" w:hAnsi="Calibri" w:cs="Calibri"/>
          <w:i/>
          <w:iCs/>
          <w:sz w:val="22"/>
          <w:szCs w:val="22"/>
        </w:rPr>
        <w:t>Three actions cancel out a harsh decree. These are prayer, righteousness (almsgiving, charity, generosity), and repentance (</w:t>
      </w:r>
      <w:proofErr w:type="gramStart"/>
      <w:r w:rsidRPr="0063344C">
        <w:rPr>
          <w:rFonts w:ascii="Calibri" w:hAnsi="Calibri" w:cs="Calibri"/>
          <w:i/>
          <w:iCs/>
          <w:sz w:val="22"/>
          <w:szCs w:val="22"/>
        </w:rPr>
        <w:t>i.e.</w:t>
      </w:r>
      <w:proofErr w:type="gramEnd"/>
      <w:r w:rsidRPr="0063344C">
        <w:rPr>
          <w:rFonts w:ascii="Calibri" w:hAnsi="Calibri" w:cs="Calibri"/>
          <w:i/>
          <w:iCs/>
          <w:sz w:val="22"/>
          <w:szCs w:val="22"/>
        </w:rPr>
        <w:t xml:space="preserve"> fasting).”</w:t>
      </w:r>
    </w:p>
    <w:p w14:paraId="7C0711B0" w14:textId="7551CC35" w:rsidR="0063344C" w:rsidRDefault="0063344C" w:rsidP="0063344C">
      <w:pPr>
        <w:jc w:val="center"/>
        <w:rPr>
          <w:rFonts w:ascii="Calibri" w:hAnsi="Calibri" w:cs="Calibri"/>
          <w:b/>
          <w:bCs/>
          <w:sz w:val="22"/>
          <w:szCs w:val="22"/>
        </w:rPr>
      </w:pPr>
      <w:r w:rsidRPr="0063344C">
        <w:rPr>
          <w:rFonts w:ascii="Calibri" w:hAnsi="Calibri" w:cs="Calibri"/>
          <w:b/>
          <w:bCs/>
          <w:sz w:val="22"/>
          <w:szCs w:val="22"/>
        </w:rPr>
        <w:t xml:space="preserve">-Rabbi </w:t>
      </w:r>
      <w:proofErr w:type="spellStart"/>
      <w:r w:rsidRPr="0063344C">
        <w:rPr>
          <w:rFonts w:ascii="Calibri" w:hAnsi="Calibri" w:cs="Calibri"/>
          <w:b/>
          <w:bCs/>
          <w:sz w:val="22"/>
          <w:szCs w:val="22"/>
        </w:rPr>
        <w:t>Leazar</w:t>
      </w:r>
      <w:proofErr w:type="spellEnd"/>
    </w:p>
    <w:p w14:paraId="5E140A15" w14:textId="41D3B925" w:rsidR="0063344C" w:rsidRDefault="0063344C" w:rsidP="0063344C">
      <w:pPr>
        <w:jc w:val="center"/>
        <w:rPr>
          <w:rFonts w:ascii="Calibri" w:hAnsi="Calibri" w:cs="Calibri"/>
          <w:b/>
          <w:bCs/>
          <w:sz w:val="22"/>
          <w:szCs w:val="22"/>
        </w:rPr>
      </w:pPr>
    </w:p>
    <w:p w14:paraId="7272A165" w14:textId="7C749379" w:rsidR="0063344C" w:rsidRDefault="009E3CED" w:rsidP="0063344C">
      <w:pPr>
        <w:rPr>
          <w:rFonts w:ascii="Calibri" w:hAnsi="Calibri" w:cs="Calibri"/>
          <w:sz w:val="22"/>
          <w:szCs w:val="22"/>
        </w:rPr>
      </w:pPr>
      <w:r>
        <w:rPr>
          <w:rFonts w:ascii="Calibri" w:hAnsi="Calibri" w:cs="Calibri"/>
          <w:sz w:val="22"/>
          <w:szCs w:val="22"/>
        </w:rPr>
        <w:t>(2 Chronicles 7:14)</w:t>
      </w:r>
    </w:p>
    <w:p w14:paraId="1F4A90A8" w14:textId="69088236" w:rsidR="009E3CED" w:rsidRPr="0063344C" w:rsidRDefault="009E3CED" w:rsidP="0063344C">
      <w:r>
        <w:rPr>
          <w:rFonts w:ascii="Calibri" w:hAnsi="Calibri" w:cs="Calibri"/>
          <w:sz w:val="22"/>
          <w:szCs w:val="22"/>
        </w:rPr>
        <w:t>“</w:t>
      </w:r>
      <w:proofErr w:type="gramStart"/>
      <w:r>
        <w:rPr>
          <w:rFonts w:ascii="Calibri" w:hAnsi="Calibri" w:cs="Calibri"/>
          <w:sz w:val="22"/>
          <w:szCs w:val="22"/>
        </w:rPr>
        <w:t>if</w:t>
      </w:r>
      <w:proofErr w:type="gramEnd"/>
      <w:r>
        <w:rPr>
          <w:rFonts w:ascii="Calibri" w:hAnsi="Calibri" w:cs="Calibri"/>
          <w:sz w:val="22"/>
          <w:szCs w:val="22"/>
        </w:rPr>
        <w:t xml:space="preserve"> my people, who are called by my name, will humble themselves and </w:t>
      </w:r>
      <w:r w:rsidRPr="009E3CED">
        <w:rPr>
          <w:rFonts w:ascii="Calibri" w:hAnsi="Calibri" w:cs="Calibri"/>
          <w:b/>
          <w:bCs/>
          <w:sz w:val="22"/>
          <w:szCs w:val="22"/>
        </w:rPr>
        <w:t>pray</w:t>
      </w:r>
      <w:r>
        <w:rPr>
          <w:rFonts w:ascii="Calibri" w:hAnsi="Calibri" w:cs="Calibri"/>
          <w:sz w:val="22"/>
          <w:szCs w:val="22"/>
        </w:rPr>
        <w:t xml:space="preserve"> and </w:t>
      </w:r>
      <w:r w:rsidRPr="009E3CED">
        <w:rPr>
          <w:rFonts w:ascii="Calibri" w:hAnsi="Calibri" w:cs="Calibri"/>
          <w:b/>
          <w:bCs/>
          <w:sz w:val="22"/>
          <w:szCs w:val="22"/>
        </w:rPr>
        <w:t>seek my face</w:t>
      </w:r>
      <w:r>
        <w:rPr>
          <w:rFonts w:ascii="Calibri" w:hAnsi="Calibri" w:cs="Calibri"/>
          <w:sz w:val="22"/>
          <w:szCs w:val="22"/>
        </w:rPr>
        <w:t xml:space="preserve"> and </w:t>
      </w:r>
      <w:r w:rsidRPr="009E3CED">
        <w:rPr>
          <w:rFonts w:ascii="Calibri" w:hAnsi="Calibri" w:cs="Calibri"/>
          <w:b/>
          <w:bCs/>
          <w:sz w:val="22"/>
          <w:szCs w:val="22"/>
        </w:rPr>
        <w:t>turn from their wicked ways</w:t>
      </w:r>
      <w:r>
        <w:rPr>
          <w:rFonts w:ascii="Calibri" w:hAnsi="Calibri" w:cs="Calibri"/>
          <w:sz w:val="22"/>
          <w:szCs w:val="22"/>
        </w:rPr>
        <w:t xml:space="preserve">, then I will hear from heaven, and I will forgive their sin and will </w:t>
      </w:r>
      <w:r w:rsidRPr="009E3CED">
        <w:rPr>
          <w:rFonts w:ascii="Calibri" w:hAnsi="Calibri" w:cs="Calibri"/>
          <w:b/>
          <w:bCs/>
          <w:sz w:val="22"/>
          <w:szCs w:val="22"/>
        </w:rPr>
        <w:t>heal</w:t>
      </w:r>
      <w:r>
        <w:rPr>
          <w:rFonts w:ascii="Calibri" w:hAnsi="Calibri" w:cs="Calibri"/>
          <w:sz w:val="22"/>
          <w:szCs w:val="22"/>
        </w:rPr>
        <w:t xml:space="preserve"> their land.”</w:t>
      </w:r>
    </w:p>
    <w:p w14:paraId="178995EB" w14:textId="5CF9B652" w:rsidR="009E3CED" w:rsidRDefault="009E3CED">
      <w:pPr>
        <w:rPr>
          <w:b/>
          <w:bCs/>
        </w:rPr>
      </w:pPr>
    </w:p>
    <w:p w14:paraId="72D440BA" w14:textId="018A72BD" w:rsidR="009E3CED" w:rsidRPr="009E3CED" w:rsidRDefault="009E3CED" w:rsidP="009E3CED">
      <w:pPr>
        <w:pStyle w:val="ListParagraph"/>
        <w:numPr>
          <w:ilvl w:val="0"/>
          <w:numId w:val="1"/>
        </w:numPr>
      </w:pPr>
      <w:r w:rsidRPr="009E3CED">
        <w:rPr>
          <w:b/>
          <w:bCs/>
        </w:rPr>
        <w:t>Prayer</w:t>
      </w:r>
      <w:r>
        <w:t xml:space="preserve">: </w:t>
      </w:r>
      <w:r w:rsidRPr="009E3CED">
        <w:rPr>
          <w:i/>
          <w:iCs/>
        </w:rPr>
        <w:t>“…will humble themselves and pray…”</w:t>
      </w:r>
    </w:p>
    <w:p w14:paraId="37605F5A" w14:textId="0B909F61" w:rsidR="009E3CED" w:rsidRPr="009E3CED" w:rsidRDefault="009E3CED" w:rsidP="009E3CED">
      <w:pPr>
        <w:pStyle w:val="ListParagraph"/>
        <w:numPr>
          <w:ilvl w:val="0"/>
          <w:numId w:val="1"/>
        </w:numPr>
      </w:pPr>
      <w:r>
        <w:rPr>
          <w:b/>
          <w:bCs/>
        </w:rPr>
        <w:t xml:space="preserve">Generosity: </w:t>
      </w:r>
      <w:r>
        <w:rPr>
          <w:i/>
          <w:iCs/>
        </w:rPr>
        <w:t>“…and seek my face…”</w:t>
      </w:r>
    </w:p>
    <w:p w14:paraId="463F0E1A" w14:textId="38AE1EFA" w:rsidR="009E3CED" w:rsidRDefault="009E3CED" w:rsidP="009E3CED"/>
    <w:p w14:paraId="19977764" w14:textId="77777777" w:rsidR="009E3CED" w:rsidRDefault="009E3CED" w:rsidP="009E3CED">
      <w:r>
        <w:t xml:space="preserve">(Psalm </w:t>
      </w:r>
      <w:r w:rsidRPr="009E3CED">
        <w:t>17:15</w:t>
      </w:r>
      <w:r>
        <w:t>)</w:t>
      </w:r>
      <w:r w:rsidRPr="009E3CED">
        <w:t xml:space="preserve"> </w:t>
      </w:r>
    </w:p>
    <w:p w14:paraId="0AE72907" w14:textId="11949D42" w:rsidR="009E3CED" w:rsidRDefault="009E3CED" w:rsidP="009E3CED">
      <w:r w:rsidRPr="009E3CED">
        <w:t xml:space="preserve">"As for me, I shall behold you face in </w:t>
      </w:r>
      <w:r w:rsidRPr="009E3CED">
        <w:rPr>
          <w:b/>
          <w:bCs/>
        </w:rPr>
        <w:t>righteousness</w:t>
      </w:r>
      <w:r w:rsidRPr="009E3CED">
        <w:t>."</w:t>
      </w:r>
    </w:p>
    <w:p w14:paraId="0D61AF84" w14:textId="779719D1" w:rsidR="009E3CED" w:rsidRDefault="009E3CED" w:rsidP="009E3CED"/>
    <w:p w14:paraId="24F6F6C6" w14:textId="77777777" w:rsidR="009E3CED" w:rsidRPr="009E3CED" w:rsidRDefault="009E3CED" w:rsidP="009E3CED">
      <w:pPr>
        <w:pStyle w:val="ListParagraph"/>
        <w:numPr>
          <w:ilvl w:val="0"/>
          <w:numId w:val="2"/>
        </w:numPr>
      </w:pPr>
      <w:r w:rsidRPr="009E3CED">
        <w:rPr>
          <w:b/>
          <w:bCs/>
        </w:rPr>
        <w:t>Prayer</w:t>
      </w:r>
      <w:r>
        <w:t xml:space="preserve">: </w:t>
      </w:r>
      <w:r w:rsidRPr="009E3CED">
        <w:rPr>
          <w:i/>
          <w:iCs/>
        </w:rPr>
        <w:t>“…will humble themselves and pray…”</w:t>
      </w:r>
    </w:p>
    <w:p w14:paraId="3165D263" w14:textId="47213592" w:rsidR="009E3CED" w:rsidRPr="009E3CED" w:rsidRDefault="009E3CED" w:rsidP="009E3CED">
      <w:pPr>
        <w:pStyle w:val="ListParagraph"/>
        <w:numPr>
          <w:ilvl w:val="0"/>
          <w:numId w:val="2"/>
        </w:numPr>
      </w:pPr>
      <w:r>
        <w:rPr>
          <w:b/>
          <w:bCs/>
        </w:rPr>
        <w:t xml:space="preserve">Generosity: </w:t>
      </w:r>
      <w:r>
        <w:rPr>
          <w:i/>
          <w:iCs/>
        </w:rPr>
        <w:t>“…and seek my face…”</w:t>
      </w:r>
    </w:p>
    <w:p w14:paraId="60110C5C" w14:textId="29063A2C" w:rsidR="009E3CED" w:rsidRPr="009E3CED" w:rsidRDefault="009E3CED" w:rsidP="009E3CED">
      <w:pPr>
        <w:pStyle w:val="ListParagraph"/>
        <w:numPr>
          <w:ilvl w:val="0"/>
          <w:numId w:val="2"/>
        </w:numPr>
      </w:pPr>
      <w:r>
        <w:rPr>
          <w:b/>
          <w:bCs/>
        </w:rPr>
        <w:lastRenderedPageBreak/>
        <w:t>Fasting:</w:t>
      </w:r>
      <w:r>
        <w:t xml:space="preserve"> </w:t>
      </w:r>
      <w:r>
        <w:rPr>
          <w:i/>
          <w:iCs/>
        </w:rPr>
        <w:t>“…turn from their wicked ways.”</w:t>
      </w:r>
    </w:p>
    <w:p w14:paraId="6EF26F5E" w14:textId="29F85F82" w:rsidR="009E3CED" w:rsidRDefault="009E3CED" w:rsidP="009E3CED"/>
    <w:p w14:paraId="51BD84B1" w14:textId="67EE9792" w:rsidR="009E3CED" w:rsidRDefault="009E3CED" w:rsidP="009E3CED">
      <w:pPr>
        <w:rPr>
          <w:i/>
          <w:iCs/>
        </w:rPr>
      </w:pPr>
      <w:r w:rsidRPr="009E3CED">
        <w:rPr>
          <w:b/>
          <w:bCs/>
        </w:rPr>
        <w:t>The Promise</w:t>
      </w:r>
      <w:r>
        <w:t xml:space="preserve">: </w:t>
      </w:r>
      <w:r>
        <w:rPr>
          <w:i/>
          <w:iCs/>
        </w:rPr>
        <w:t>“Then I will forgive their sin and heal their land.”</w:t>
      </w:r>
    </w:p>
    <w:p w14:paraId="4739B38D" w14:textId="0BA9F733" w:rsidR="009E3CED" w:rsidRDefault="009E3CED" w:rsidP="009E3CED">
      <w:pPr>
        <w:rPr>
          <w:i/>
          <w:iCs/>
        </w:rPr>
      </w:pPr>
    </w:p>
    <w:p w14:paraId="127D243D" w14:textId="5F11B54B" w:rsidR="009E3CED" w:rsidRDefault="009E3CED" w:rsidP="009E3CED">
      <w:r>
        <w:t>(Matthew 6:1-4)</w:t>
      </w:r>
    </w:p>
    <w:p w14:paraId="4564F1A3" w14:textId="7D738842" w:rsidR="009E3CED" w:rsidRDefault="009E3CED" w:rsidP="009E3CED">
      <w:r>
        <w:t xml:space="preserve">“Be careful not to practice your </w:t>
      </w:r>
      <w:r w:rsidRPr="00652BC4">
        <w:rPr>
          <w:b/>
          <w:bCs/>
        </w:rPr>
        <w:t>righteousness</w:t>
      </w:r>
      <w:r>
        <w:t xml:space="preserve"> in front of others to be seen by them. If you do, you will have no reward from your Father in heaven. </w:t>
      </w:r>
      <w:proofErr w:type="gramStart"/>
      <w:r>
        <w:t>So</w:t>
      </w:r>
      <w:proofErr w:type="gramEnd"/>
      <w:r>
        <w:t xml:space="preserve"> </w:t>
      </w:r>
      <w:r w:rsidRPr="009E3CED">
        <w:rPr>
          <w:b/>
          <w:bCs/>
        </w:rPr>
        <w:t>when you give</w:t>
      </w:r>
      <w:r>
        <w:t xml:space="preserve"> to the needy, do not announce it with trumpets, as the hypocrites do in the synagogues and on the streets, to be honored by others. Truly I tell you, they have received their reward in full. But </w:t>
      </w:r>
      <w:r w:rsidRPr="009E3CED">
        <w:rPr>
          <w:b/>
          <w:bCs/>
        </w:rPr>
        <w:t>when you give</w:t>
      </w:r>
      <w:r>
        <w:t xml:space="preserve"> to the needy, do not let your </w:t>
      </w:r>
      <w:r w:rsidR="00652BC4">
        <w:t xml:space="preserve">left hand know what your right hand is doing, so that </w:t>
      </w:r>
      <w:proofErr w:type="gramStart"/>
      <w:r w:rsidR="00652BC4">
        <w:t>your</w:t>
      </w:r>
      <w:proofErr w:type="gramEnd"/>
      <w:r w:rsidR="00652BC4">
        <w:t xml:space="preserve"> giving my be done in secret. Then your </w:t>
      </w:r>
      <w:proofErr w:type="gramStart"/>
      <w:r w:rsidR="00652BC4">
        <w:t>Father</w:t>
      </w:r>
      <w:proofErr w:type="gramEnd"/>
      <w:r w:rsidR="00652BC4">
        <w:t>, who sees what is done is secret, will reward you.”</w:t>
      </w:r>
    </w:p>
    <w:p w14:paraId="543F444F" w14:textId="1A2C801D" w:rsidR="00652BC4" w:rsidRDefault="00652BC4" w:rsidP="009E3CED"/>
    <w:p w14:paraId="383BA437" w14:textId="735F494B" w:rsidR="00652BC4" w:rsidRPr="00652BC4" w:rsidRDefault="00652BC4" w:rsidP="00652BC4">
      <w:pPr>
        <w:pStyle w:val="ListParagraph"/>
        <w:numPr>
          <w:ilvl w:val="0"/>
          <w:numId w:val="3"/>
        </w:numPr>
      </w:pPr>
      <w:r>
        <w:t xml:space="preserve">When you </w:t>
      </w:r>
      <w:r>
        <w:rPr>
          <w:b/>
          <w:bCs/>
        </w:rPr>
        <w:t>give.</w:t>
      </w:r>
    </w:p>
    <w:p w14:paraId="298BB4E3" w14:textId="4C99C885" w:rsidR="00652BC4" w:rsidRDefault="00652BC4" w:rsidP="00652BC4">
      <w:pPr>
        <w:ind w:left="360"/>
      </w:pPr>
    </w:p>
    <w:p w14:paraId="42AE7AF2" w14:textId="0951F649" w:rsidR="00652BC4" w:rsidRDefault="00652BC4" w:rsidP="00652BC4">
      <w:pPr>
        <w:ind w:left="360"/>
      </w:pPr>
      <w:r>
        <w:t xml:space="preserve">Righteousness is </w:t>
      </w:r>
      <w:r w:rsidRPr="00652BC4">
        <w:rPr>
          <w:b/>
          <w:bCs/>
        </w:rPr>
        <w:t>generosity</w:t>
      </w:r>
      <w:r>
        <w:t xml:space="preserve">. </w:t>
      </w:r>
    </w:p>
    <w:p w14:paraId="75B8C63B" w14:textId="77777777" w:rsidR="00652BC4" w:rsidRDefault="00652BC4" w:rsidP="00652BC4"/>
    <w:p w14:paraId="7C9099BF" w14:textId="6C192577" w:rsidR="00652BC4" w:rsidRDefault="00652BC4" w:rsidP="00652BC4">
      <w:r>
        <w:t>(Matthew 6:5-8)</w:t>
      </w:r>
    </w:p>
    <w:p w14:paraId="1BBF337A" w14:textId="04643734" w:rsidR="00652BC4" w:rsidRPr="009E3CED" w:rsidRDefault="00652BC4" w:rsidP="00652BC4">
      <w:r>
        <w:t xml:space="preserve">“And </w:t>
      </w:r>
      <w:r w:rsidRPr="00652BC4">
        <w:rPr>
          <w:b/>
          <w:bCs/>
        </w:rPr>
        <w:t>when you pray</w:t>
      </w:r>
      <w:r>
        <w:t xml:space="preserve">, do not be like the hypocrites, for they love to pray standing in the synagogues and on the street corners to be seen by others. Truly I tell you, they have received their reward in full. But </w:t>
      </w:r>
      <w:r w:rsidRPr="00652BC4">
        <w:rPr>
          <w:b/>
          <w:bCs/>
        </w:rPr>
        <w:t>when you pray</w:t>
      </w:r>
      <w:r>
        <w:t xml:space="preserve">, go into your room, close the </w:t>
      </w:r>
      <w:proofErr w:type="gramStart"/>
      <w:r>
        <w:t>door</w:t>
      </w:r>
      <w:proofErr w:type="gramEnd"/>
      <w:r>
        <w:t xml:space="preserve"> and pray to your Father, who is unseen. Then your </w:t>
      </w:r>
      <w:proofErr w:type="gramStart"/>
      <w:r>
        <w:t>Father</w:t>
      </w:r>
      <w:proofErr w:type="gramEnd"/>
      <w:r>
        <w:t xml:space="preserve">, who sees what is done in secret, will reward you. And </w:t>
      </w:r>
      <w:r w:rsidRPr="00652BC4">
        <w:rPr>
          <w:b/>
          <w:bCs/>
        </w:rPr>
        <w:t>when you pray</w:t>
      </w:r>
      <w:r>
        <w:t xml:space="preserve">, do not keep on babbling like pagans, for they think they will be heard because of their many words. Do not be like them, for your </w:t>
      </w:r>
      <w:proofErr w:type="gramStart"/>
      <w:r>
        <w:t>Father</w:t>
      </w:r>
      <w:proofErr w:type="gramEnd"/>
      <w:r>
        <w:t xml:space="preserve"> knows what you need before you ask him.”</w:t>
      </w:r>
    </w:p>
    <w:p w14:paraId="7AC64FF9" w14:textId="7FE5B024" w:rsidR="009E3CED" w:rsidRDefault="009E3CED" w:rsidP="009E3CED"/>
    <w:p w14:paraId="29A34CAA" w14:textId="1CF36CFA" w:rsidR="00652BC4" w:rsidRDefault="00652BC4" w:rsidP="00652BC4">
      <w:pPr>
        <w:pStyle w:val="ListParagraph"/>
        <w:numPr>
          <w:ilvl w:val="0"/>
          <w:numId w:val="4"/>
        </w:numPr>
      </w:pPr>
      <w:r>
        <w:t xml:space="preserve">When you </w:t>
      </w:r>
      <w:r w:rsidRPr="00652BC4">
        <w:rPr>
          <w:b/>
          <w:bCs/>
        </w:rPr>
        <w:t>give</w:t>
      </w:r>
      <w:r>
        <w:t>.</w:t>
      </w:r>
    </w:p>
    <w:p w14:paraId="41A878E1" w14:textId="657E41DC" w:rsidR="00652BC4" w:rsidRDefault="00652BC4" w:rsidP="00652BC4">
      <w:pPr>
        <w:pStyle w:val="ListParagraph"/>
        <w:numPr>
          <w:ilvl w:val="0"/>
          <w:numId w:val="4"/>
        </w:numPr>
      </w:pPr>
      <w:r>
        <w:t xml:space="preserve">When you </w:t>
      </w:r>
      <w:r w:rsidRPr="00652BC4">
        <w:rPr>
          <w:b/>
          <w:bCs/>
        </w:rPr>
        <w:t>pray</w:t>
      </w:r>
      <w:r>
        <w:t xml:space="preserve">. </w:t>
      </w:r>
    </w:p>
    <w:p w14:paraId="37B18AA3" w14:textId="0F9B82C0" w:rsidR="00652BC4" w:rsidRDefault="00652BC4" w:rsidP="00652BC4"/>
    <w:p w14:paraId="5BF3B7CC" w14:textId="618A16F9" w:rsidR="00652BC4" w:rsidRDefault="00652BC4" w:rsidP="00652BC4">
      <w:pPr>
        <w:ind w:left="360"/>
      </w:pPr>
      <w:r w:rsidRPr="00652BC4">
        <w:rPr>
          <w:b/>
          <w:bCs/>
        </w:rPr>
        <w:t>Prayer</w:t>
      </w:r>
      <w:r w:rsidRPr="00652BC4">
        <w:t xml:space="preserve"> shifts us from </w:t>
      </w:r>
      <w:r w:rsidRPr="00652BC4">
        <w:rPr>
          <w:b/>
          <w:bCs/>
        </w:rPr>
        <w:t>self-consciousness</w:t>
      </w:r>
      <w:r w:rsidRPr="00652BC4">
        <w:t xml:space="preserve"> to </w:t>
      </w:r>
      <w:r w:rsidRPr="00652BC4">
        <w:rPr>
          <w:b/>
          <w:bCs/>
        </w:rPr>
        <w:t>self-surrender</w:t>
      </w:r>
      <w:r w:rsidRPr="00652BC4">
        <w:t>.</w:t>
      </w:r>
    </w:p>
    <w:p w14:paraId="53C6CB4B" w14:textId="0C71DDE2" w:rsidR="00652BC4" w:rsidRDefault="00652BC4" w:rsidP="00652BC4"/>
    <w:p w14:paraId="0759CE38" w14:textId="567B5CB6" w:rsidR="00652BC4" w:rsidRDefault="00652BC4" w:rsidP="00652BC4">
      <w:r>
        <w:t>(Matthew 6: 16-18)</w:t>
      </w:r>
    </w:p>
    <w:p w14:paraId="55A0A206" w14:textId="4055DBD3" w:rsidR="00652BC4" w:rsidRDefault="00652BC4" w:rsidP="00652BC4">
      <w:r>
        <w:t>“</w:t>
      </w:r>
      <w:r w:rsidRPr="009C1617">
        <w:rPr>
          <w:b/>
          <w:bCs/>
        </w:rPr>
        <w:t>When you fast</w:t>
      </w:r>
      <w:r>
        <w:t xml:space="preserve">, do not look somber as the hypocrites do, for they disfigure their faces to show others they are fasting. Truly I tell you, they have received their reward in full. But </w:t>
      </w:r>
      <w:r w:rsidRPr="009C1617">
        <w:rPr>
          <w:b/>
          <w:bCs/>
        </w:rPr>
        <w:t>when you fast</w:t>
      </w:r>
      <w:r>
        <w:t>, put oil on your head and wash your face, so that it will not be obvious to others that you are fastin</w:t>
      </w:r>
      <w:r w:rsidR="009C1617">
        <w:t xml:space="preserve">g, but only to your </w:t>
      </w:r>
      <w:proofErr w:type="gramStart"/>
      <w:r w:rsidR="009C1617">
        <w:t>Father</w:t>
      </w:r>
      <w:proofErr w:type="gramEnd"/>
      <w:r w:rsidR="009C1617">
        <w:t xml:space="preserve">, who is unseen; and your Father, who sees what is done in secret, will reward you.” </w:t>
      </w:r>
    </w:p>
    <w:p w14:paraId="38DF10C9" w14:textId="6093AE68" w:rsidR="009C1617" w:rsidRDefault="009C1617" w:rsidP="00652BC4"/>
    <w:p w14:paraId="1C96BF40" w14:textId="20E0A5C8" w:rsidR="009C1617" w:rsidRDefault="009C1617" w:rsidP="009C1617">
      <w:pPr>
        <w:pStyle w:val="ListParagraph"/>
        <w:numPr>
          <w:ilvl w:val="0"/>
          <w:numId w:val="5"/>
        </w:numPr>
      </w:pPr>
      <w:r>
        <w:t xml:space="preserve">When you </w:t>
      </w:r>
      <w:r w:rsidRPr="009C1617">
        <w:rPr>
          <w:b/>
          <w:bCs/>
        </w:rPr>
        <w:t>give</w:t>
      </w:r>
      <w:r>
        <w:t>.</w:t>
      </w:r>
    </w:p>
    <w:p w14:paraId="6544AA8B" w14:textId="6188271C" w:rsidR="009C1617" w:rsidRDefault="009C1617" w:rsidP="009C1617">
      <w:pPr>
        <w:pStyle w:val="ListParagraph"/>
        <w:numPr>
          <w:ilvl w:val="0"/>
          <w:numId w:val="5"/>
        </w:numPr>
      </w:pPr>
      <w:r>
        <w:t xml:space="preserve">When you </w:t>
      </w:r>
      <w:r w:rsidRPr="009C1617">
        <w:rPr>
          <w:b/>
          <w:bCs/>
        </w:rPr>
        <w:t>pray</w:t>
      </w:r>
      <w:r>
        <w:t>.</w:t>
      </w:r>
    </w:p>
    <w:p w14:paraId="3F51555B" w14:textId="15CAC3D9" w:rsidR="009C1617" w:rsidRDefault="009C1617" w:rsidP="009C1617">
      <w:pPr>
        <w:pStyle w:val="ListParagraph"/>
        <w:numPr>
          <w:ilvl w:val="0"/>
          <w:numId w:val="5"/>
        </w:numPr>
      </w:pPr>
      <w:r>
        <w:t xml:space="preserve">When you </w:t>
      </w:r>
      <w:r w:rsidRPr="009C1617">
        <w:rPr>
          <w:b/>
          <w:bCs/>
        </w:rPr>
        <w:t>fast</w:t>
      </w:r>
      <w:r>
        <w:t xml:space="preserve">. </w:t>
      </w:r>
    </w:p>
    <w:p w14:paraId="1EC81468" w14:textId="44F05B81" w:rsidR="009C1617" w:rsidRDefault="009C1617" w:rsidP="009C1617"/>
    <w:p w14:paraId="6BFD302B" w14:textId="578E2C3B" w:rsidR="009C1617" w:rsidRDefault="009C1617" w:rsidP="009C1617">
      <w:pPr>
        <w:ind w:left="360"/>
      </w:pPr>
      <w:r>
        <w:t xml:space="preserve">Fasting is always connected to </w:t>
      </w:r>
      <w:r w:rsidRPr="009C1617">
        <w:rPr>
          <w:b/>
          <w:bCs/>
        </w:rPr>
        <w:t>repentance</w:t>
      </w:r>
      <w:r>
        <w:t>.</w:t>
      </w:r>
    </w:p>
    <w:p w14:paraId="0443C6C1" w14:textId="372C7C22" w:rsidR="009C1617" w:rsidRDefault="009C1617" w:rsidP="009C1617"/>
    <w:p w14:paraId="62E2B35F" w14:textId="77777777" w:rsidR="009C1617" w:rsidRDefault="009C1617" w:rsidP="009C1617">
      <w:r w:rsidRPr="00214957">
        <w:rPr>
          <w:b/>
          <w:bCs/>
        </w:rPr>
        <w:t>21 Days of Prayer Objective</w:t>
      </w:r>
      <w:r>
        <w:t>:</w:t>
      </w:r>
    </w:p>
    <w:p w14:paraId="2E083627" w14:textId="77777777" w:rsidR="009C1617" w:rsidRDefault="009C1617" w:rsidP="009C1617">
      <w:pPr>
        <w:pStyle w:val="ListParagraph"/>
        <w:numPr>
          <w:ilvl w:val="0"/>
          <w:numId w:val="6"/>
        </w:numPr>
      </w:pPr>
      <w:r>
        <w:lastRenderedPageBreak/>
        <w:t>Put our dependence on God.</w:t>
      </w:r>
    </w:p>
    <w:p w14:paraId="0C124C90" w14:textId="77777777" w:rsidR="009C1617" w:rsidRDefault="009C1617" w:rsidP="009C1617">
      <w:pPr>
        <w:pStyle w:val="ListParagraph"/>
        <w:numPr>
          <w:ilvl w:val="0"/>
          <w:numId w:val="6"/>
        </w:numPr>
      </w:pPr>
      <w:r>
        <w:t>Ask for forgiveness.</w:t>
      </w:r>
    </w:p>
    <w:p w14:paraId="350FF459" w14:textId="77777777" w:rsidR="009C1617" w:rsidRDefault="009C1617" w:rsidP="009C1617">
      <w:pPr>
        <w:pStyle w:val="ListParagraph"/>
        <w:numPr>
          <w:ilvl w:val="0"/>
          <w:numId w:val="6"/>
        </w:numPr>
      </w:pPr>
      <w:r>
        <w:t>Refocus on the eternal.</w:t>
      </w:r>
    </w:p>
    <w:p w14:paraId="401DD179" w14:textId="77777777" w:rsidR="009C1617" w:rsidRDefault="009C1617" w:rsidP="009C1617">
      <w:pPr>
        <w:pStyle w:val="ListParagraph"/>
        <w:numPr>
          <w:ilvl w:val="0"/>
          <w:numId w:val="6"/>
        </w:numPr>
      </w:pPr>
      <w:r>
        <w:t>Invite the presence of God into our lives.</w:t>
      </w:r>
    </w:p>
    <w:p w14:paraId="40A2E9A9" w14:textId="6880B4D6" w:rsidR="009C1617" w:rsidRDefault="009C1617" w:rsidP="009C1617">
      <w:pPr>
        <w:pStyle w:val="ListParagraph"/>
        <w:numPr>
          <w:ilvl w:val="0"/>
          <w:numId w:val="6"/>
        </w:numPr>
      </w:pPr>
      <w:r>
        <w:t>Believe for answers to specific needs.</w:t>
      </w:r>
    </w:p>
    <w:p w14:paraId="2CA65487" w14:textId="4F79FA4D" w:rsidR="009C1617" w:rsidRPr="009E3CED" w:rsidRDefault="009C1617" w:rsidP="009C1617">
      <w:pPr>
        <w:pStyle w:val="ListParagraph"/>
        <w:numPr>
          <w:ilvl w:val="0"/>
          <w:numId w:val="6"/>
        </w:numPr>
      </w:pPr>
      <w:r w:rsidRPr="009C1617">
        <w:rPr>
          <w:b/>
          <w:bCs/>
        </w:rPr>
        <w:t>Through generosity, prayer, fasting</w:t>
      </w:r>
      <w:r>
        <w:t xml:space="preserve">. </w:t>
      </w:r>
    </w:p>
    <w:sectPr w:rsidR="009C1617" w:rsidRPr="009E3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4D47"/>
    <w:multiLevelType w:val="hybridMultilevel"/>
    <w:tmpl w:val="D1705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2D0E61"/>
    <w:multiLevelType w:val="hybridMultilevel"/>
    <w:tmpl w:val="53DC9EB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A4A04CD"/>
    <w:multiLevelType w:val="hybridMultilevel"/>
    <w:tmpl w:val="53DC9EB0"/>
    <w:lvl w:ilvl="0" w:tplc="70F295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F50825"/>
    <w:multiLevelType w:val="hybridMultilevel"/>
    <w:tmpl w:val="77E89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C44476"/>
    <w:multiLevelType w:val="hybridMultilevel"/>
    <w:tmpl w:val="9796C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091DCE"/>
    <w:multiLevelType w:val="hybridMultilevel"/>
    <w:tmpl w:val="D16CD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5551593">
    <w:abstractNumId w:val="2"/>
  </w:num>
  <w:num w:numId="2" w16cid:durableId="1105227161">
    <w:abstractNumId w:val="1"/>
  </w:num>
  <w:num w:numId="3" w16cid:durableId="2073194852">
    <w:abstractNumId w:val="5"/>
  </w:num>
  <w:num w:numId="4" w16cid:durableId="1895965966">
    <w:abstractNumId w:val="4"/>
  </w:num>
  <w:num w:numId="5" w16cid:durableId="1871142112">
    <w:abstractNumId w:val="3"/>
  </w:num>
  <w:num w:numId="6" w16cid:durableId="1577786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44C"/>
    <w:rsid w:val="0063344C"/>
    <w:rsid w:val="00652BC4"/>
    <w:rsid w:val="009C1617"/>
    <w:rsid w:val="009E3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16AFA6"/>
  <w15:chartTrackingRefBased/>
  <w15:docId w15:val="{52B75933-D716-634E-B12B-157538B8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344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E3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55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1</cp:revision>
  <dcterms:created xsi:type="dcterms:W3CDTF">2022-12-29T19:18:00Z</dcterms:created>
  <dcterms:modified xsi:type="dcterms:W3CDTF">2022-12-31T18:53:00Z</dcterms:modified>
</cp:coreProperties>
</file>