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4B2770A1" w:rsidR="001B4C27" w:rsidRPr="00D676DB" w:rsidRDefault="006C45E9">
      <w:r>
        <w:rPr>
          <w:b/>
          <w:bCs/>
        </w:rPr>
        <w:t>One Hit Wonders</w:t>
      </w:r>
      <w:r w:rsidR="001B4C27" w:rsidRPr="00D676DB">
        <w:rPr>
          <w:b/>
          <w:bCs/>
        </w:rPr>
        <w:t xml:space="preserve"> </w:t>
      </w:r>
      <w:r w:rsidR="001B4C27" w:rsidRPr="00D676DB">
        <w:t>(graphic)</w:t>
      </w:r>
    </w:p>
    <w:p w14:paraId="6831413E" w14:textId="4318A9F4" w:rsidR="00212E58" w:rsidRDefault="00212E58" w:rsidP="0054544C">
      <w:pPr>
        <w:tabs>
          <w:tab w:val="left" w:pos="630"/>
        </w:tabs>
      </w:pPr>
      <w:r>
        <w:rPr>
          <w:i/>
          <w:iCs/>
        </w:rPr>
        <w:t xml:space="preserve"> </w:t>
      </w:r>
    </w:p>
    <w:p w14:paraId="347A1325" w14:textId="6F883C42" w:rsidR="004C179A" w:rsidRDefault="00516355" w:rsidP="00951B73">
      <w:pPr>
        <w:tabs>
          <w:tab w:val="left" w:pos="630"/>
        </w:tabs>
        <w:rPr>
          <w:b/>
          <w:bCs/>
        </w:rPr>
      </w:pPr>
      <w:r>
        <w:rPr>
          <w:b/>
          <w:bCs/>
        </w:rPr>
        <w:t>Jude</w:t>
      </w:r>
    </w:p>
    <w:p w14:paraId="0369F5E8" w14:textId="77777777" w:rsidR="00516355" w:rsidRDefault="00516355" w:rsidP="00951B73">
      <w:pPr>
        <w:tabs>
          <w:tab w:val="left" w:pos="630"/>
        </w:tabs>
        <w:rPr>
          <w:b/>
          <w:bCs/>
        </w:rPr>
      </w:pPr>
    </w:p>
    <w:p w14:paraId="731FBF83" w14:textId="709275C7" w:rsidR="000A37EF" w:rsidRDefault="006D7BCE" w:rsidP="00951B73">
      <w:pPr>
        <w:tabs>
          <w:tab w:val="left" w:pos="630"/>
        </w:tabs>
      </w:pPr>
      <w:r>
        <w:t>(Jude 1</w:t>
      </w:r>
      <w:r w:rsidR="00EC2654">
        <w:t>,2)</w:t>
      </w:r>
    </w:p>
    <w:p w14:paraId="22F9C3BB" w14:textId="52149A29" w:rsidR="00EC2654" w:rsidRDefault="00EC2654" w:rsidP="00951B73">
      <w:pPr>
        <w:tabs>
          <w:tab w:val="left" w:pos="630"/>
        </w:tabs>
      </w:pPr>
      <w:r>
        <w:t xml:space="preserve">“Jude, a servant of Jesus Christ and a brother of James, </w:t>
      </w:r>
      <w:proofErr w:type="gramStart"/>
      <w:r>
        <w:t>To</w:t>
      </w:r>
      <w:proofErr w:type="gramEnd"/>
      <w:r>
        <w:t xml:space="preserve"> those who have been called, who are loved in God the Father and kept for Jesus Christ: </w:t>
      </w:r>
      <w:r w:rsidR="006D1EC7">
        <w:t>Mercy, peace and love be yours in abundance.”</w:t>
      </w:r>
    </w:p>
    <w:p w14:paraId="5287F81D" w14:textId="77777777" w:rsidR="006D1EC7" w:rsidRDefault="006D1EC7" w:rsidP="00951B73">
      <w:pPr>
        <w:tabs>
          <w:tab w:val="left" w:pos="630"/>
        </w:tabs>
      </w:pPr>
    </w:p>
    <w:p w14:paraId="33AEA169" w14:textId="5D3D782C" w:rsidR="006D1EC7" w:rsidRDefault="006D1EC7" w:rsidP="00951B73">
      <w:pPr>
        <w:tabs>
          <w:tab w:val="left" w:pos="630"/>
        </w:tabs>
      </w:pPr>
      <w:r>
        <w:t>(Jude 3</w:t>
      </w:r>
      <w:r w:rsidR="003A7906">
        <w:t>)</w:t>
      </w:r>
    </w:p>
    <w:p w14:paraId="077A4C10" w14:textId="1F296FA3" w:rsidR="003A7906" w:rsidRDefault="003A7906" w:rsidP="00951B73">
      <w:pPr>
        <w:tabs>
          <w:tab w:val="left" w:pos="630"/>
        </w:tabs>
      </w:pPr>
      <w:r>
        <w:t xml:space="preserve">“Dear friends, although I was very eager to write to you about the salvation we share, I felt compelled to write and </w:t>
      </w:r>
      <w:r w:rsidRPr="003B0F28">
        <w:rPr>
          <w:b/>
          <w:bCs/>
        </w:rPr>
        <w:t>urge</w:t>
      </w:r>
      <w:r>
        <w:t xml:space="preserve"> you to </w:t>
      </w:r>
      <w:r w:rsidRPr="003B0F28">
        <w:rPr>
          <w:b/>
          <w:bCs/>
        </w:rPr>
        <w:t>contend for the faith</w:t>
      </w:r>
      <w:r>
        <w:t xml:space="preserve"> that was once for all entrusted to God’s holy people.</w:t>
      </w:r>
      <w:r w:rsidR="003B0F28">
        <w:t>”</w:t>
      </w:r>
    </w:p>
    <w:p w14:paraId="773EC2E2" w14:textId="77777777" w:rsidR="003B0F28" w:rsidRDefault="003B0F28" w:rsidP="00951B73">
      <w:pPr>
        <w:tabs>
          <w:tab w:val="left" w:pos="630"/>
        </w:tabs>
      </w:pPr>
    </w:p>
    <w:p w14:paraId="241D73E1" w14:textId="3BC1CCA3" w:rsidR="003B0F28" w:rsidRDefault="0034392C" w:rsidP="0034392C">
      <w:pPr>
        <w:pStyle w:val="ListParagraph"/>
        <w:numPr>
          <w:ilvl w:val="0"/>
          <w:numId w:val="43"/>
        </w:numPr>
        <w:tabs>
          <w:tab w:val="left" w:pos="630"/>
        </w:tabs>
      </w:pPr>
      <w:r>
        <w:t xml:space="preserve">There is an </w:t>
      </w:r>
      <w:r w:rsidRPr="0034392C">
        <w:rPr>
          <w:b/>
          <w:bCs/>
        </w:rPr>
        <w:t>urgency</w:t>
      </w:r>
      <w:r>
        <w:t xml:space="preserve"> to </w:t>
      </w:r>
      <w:r w:rsidRPr="0034392C">
        <w:rPr>
          <w:b/>
          <w:bCs/>
        </w:rPr>
        <w:t>contend</w:t>
      </w:r>
      <w:r>
        <w:t xml:space="preserve"> for the </w:t>
      </w:r>
      <w:r w:rsidRPr="0034392C">
        <w:rPr>
          <w:b/>
          <w:bCs/>
        </w:rPr>
        <w:t>faith</w:t>
      </w:r>
      <w:r>
        <w:t xml:space="preserve">. </w:t>
      </w:r>
    </w:p>
    <w:p w14:paraId="3C8D11AD" w14:textId="77777777" w:rsidR="00FD6F1E" w:rsidRDefault="00FD6F1E" w:rsidP="00FD6F1E">
      <w:pPr>
        <w:tabs>
          <w:tab w:val="left" w:pos="630"/>
        </w:tabs>
      </w:pPr>
    </w:p>
    <w:p w14:paraId="0DAD227E" w14:textId="58D70EB2" w:rsidR="00FD6F1E" w:rsidRPr="002376B8" w:rsidRDefault="00FD6F1E" w:rsidP="00FD6F1E">
      <w:pPr>
        <w:tabs>
          <w:tab w:val="left" w:pos="630"/>
        </w:tabs>
        <w:rPr>
          <w:b/>
          <w:bCs/>
        </w:rPr>
      </w:pPr>
      <w:r>
        <w:tab/>
      </w:r>
      <w:r w:rsidRPr="002376B8">
        <w:rPr>
          <w:b/>
          <w:bCs/>
        </w:rPr>
        <w:t>Contend</w:t>
      </w:r>
    </w:p>
    <w:p w14:paraId="50D1988A" w14:textId="7325C648" w:rsidR="00FD6F1E" w:rsidRDefault="00FD6F1E" w:rsidP="00FD6F1E">
      <w:pPr>
        <w:tabs>
          <w:tab w:val="left" w:pos="630"/>
        </w:tabs>
        <w:rPr>
          <w:i/>
          <w:iCs/>
        </w:rPr>
      </w:pPr>
      <w:r>
        <w:tab/>
      </w:r>
      <w:r w:rsidR="002376B8" w:rsidRPr="002376B8">
        <w:rPr>
          <w:u w:val="single"/>
        </w:rPr>
        <w:t>Synonyms</w:t>
      </w:r>
      <w:r w:rsidR="002376B8">
        <w:t xml:space="preserve">: </w:t>
      </w:r>
      <w:r w:rsidR="00D5585F">
        <w:rPr>
          <w:i/>
          <w:iCs/>
        </w:rPr>
        <w:t>c</w:t>
      </w:r>
      <w:r w:rsidR="002F5F15">
        <w:rPr>
          <w:i/>
          <w:iCs/>
        </w:rPr>
        <w:t>onfront, struggle in opposition, strive to debate, dispute earnestly</w:t>
      </w:r>
      <w:r w:rsidR="002376B8">
        <w:rPr>
          <w:i/>
          <w:iCs/>
        </w:rPr>
        <w:t xml:space="preserve"> (sincerely)</w:t>
      </w:r>
    </w:p>
    <w:p w14:paraId="7BA05B1F" w14:textId="77777777" w:rsidR="002376B8" w:rsidRDefault="002376B8" w:rsidP="00FD6F1E">
      <w:pPr>
        <w:tabs>
          <w:tab w:val="left" w:pos="630"/>
        </w:tabs>
        <w:rPr>
          <w:i/>
          <w:iCs/>
        </w:rPr>
      </w:pPr>
    </w:p>
    <w:p w14:paraId="424CECD8" w14:textId="6A7E678D" w:rsidR="002376B8" w:rsidRPr="002376B8" w:rsidRDefault="002376B8" w:rsidP="002376B8">
      <w:pPr>
        <w:tabs>
          <w:tab w:val="left" w:pos="630"/>
        </w:tabs>
        <w:rPr>
          <w:b/>
          <w:bCs/>
        </w:rPr>
      </w:pPr>
      <w:r>
        <w:rPr>
          <w:b/>
          <w:bCs/>
        </w:rPr>
        <w:tab/>
      </w:r>
      <w:r w:rsidRPr="002376B8">
        <w:rPr>
          <w:b/>
          <w:bCs/>
        </w:rPr>
        <w:t>Contend</w:t>
      </w:r>
    </w:p>
    <w:p w14:paraId="1C26F2F6" w14:textId="3419A8A2" w:rsidR="002376B8" w:rsidRDefault="002376B8" w:rsidP="002376B8">
      <w:pPr>
        <w:tabs>
          <w:tab w:val="left" w:pos="630"/>
        </w:tabs>
        <w:rPr>
          <w:i/>
          <w:iCs/>
        </w:rPr>
      </w:pPr>
      <w:r>
        <w:tab/>
      </w:r>
      <w:r w:rsidRPr="002376B8">
        <w:rPr>
          <w:u w:val="single"/>
        </w:rPr>
        <w:t>Antonyms</w:t>
      </w:r>
      <w:r>
        <w:t xml:space="preserve">: </w:t>
      </w:r>
      <w:r w:rsidR="00D5585F">
        <w:rPr>
          <w:i/>
          <w:iCs/>
        </w:rPr>
        <w:t>agree, comply, go along, hide, make peace, retreat, give in.</w:t>
      </w:r>
    </w:p>
    <w:p w14:paraId="27A5AD1C" w14:textId="77777777" w:rsidR="00D5585F" w:rsidRDefault="00D5585F" w:rsidP="002376B8">
      <w:pPr>
        <w:tabs>
          <w:tab w:val="left" w:pos="630"/>
        </w:tabs>
        <w:rPr>
          <w:i/>
          <w:iCs/>
        </w:rPr>
      </w:pPr>
    </w:p>
    <w:p w14:paraId="79D4F84A" w14:textId="725BD4DB" w:rsidR="00D5585F" w:rsidRDefault="00750DEA" w:rsidP="007F7D45">
      <w:pPr>
        <w:tabs>
          <w:tab w:val="left" w:pos="630"/>
        </w:tabs>
      </w:pPr>
      <w:r>
        <w:t xml:space="preserve">(Jude </w:t>
      </w:r>
      <w:r w:rsidR="000A341E">
        <w:t>4)</w:t>
      </w:r>
    </w:p>
    <w:p w14:paraId="0644F01D" w14:textId="2B1F3AB9" w:rsidR="000A341E" w:rsidRPr="00860DA9" w:rsidRDefault="000A341E" w:rsidP="007F7D45">
      <w:pPr>
        <w:tabs>
          <w:tab w:val="left" w:pos="630"/>
        </w:tabs>
      </w:pPr>
      <w:r>
        <w:t xml:space="preserve">“For certain individuals whose condemnation was written about long ago have secretly </w:t>
      </w:r>
      <w:r w:rsidRPr="00B94D6B">
        <w:rPr>
          <w:b/>
          <w:bCs/>
        </w:rPr>
        <w:t>slipped</w:t>
      </w:r>
      <w:r>
        <w:t xml:space="preserve"> in among you.</w:t>
      </w:r>
      <w:r w:rsidR="005C470D">
        <w:t xml:space="preserve"> They are </w:t>
      </w:r>
      <w:r w:rsidR="005C470D" w:rsidRPr="00B94D6B">
        <w:rPr>
          <w:b/>
          <w:bCs/>
        </w:rPr>
        <w:t>ungodly</w:t>
      </w:r>
      <w:r w:rsidR="005C470D">
        <w:t xml:space="preserve"> people, who </w:t>
      </w:r>
      <w:r w:rsidR="005C470D" w:rsidRPr="00B94D6B">
        <w:rPr>
          <w:b/>
          <w:bCs/>
        </w:rPr>
        <w:t>pervert</w:t>
      </w:r>
      <w:r w:rsidR="005C470D">
        <w:t xml:space="preserve"> the grace of our God into a </w:t>
      </w:r>
      <w:r w:rsidR="005C470D" w:rsidRPr="00B94D6B">
        <w:rPr>
          <w:b/>
          <w:bCs/>
        </w:rPr>
        <w:t>license for immorality</w:t>
      </w:r>
      <w:r w:rsidR="005C470D">
        <w:t xml:space="preserve"> and deny Jesus Christ our only Sovereign and Lord.”</w:t>
      </w:r>
    </w:p>
    <w:p w14:paraId="6783B1E8" w14:textId="77777777" w:rsidR="002376B8" w:rsidRDefault="002376B8" w:rsidP="00FD6F1E">
      <w:pPr>
        <w:tabs>
          <w:tab w:val="left" w:pos="630"/>
        </w:tabs>
        <w:rPr>
          <w:i/>
          <w:iCs/>
        </w:rPr>
      </w:pPr>
    </w:p>
    <w:p w14:paraId="2CD93FEE" w14:textId="6672EEBD" w:rsidR="002376B8" w:rsidRDefault="00152222" w:rsidP="00152222">
      <w:pPr>
        <w:pStyle w:val="ListParagraph"/>
        <w:numPr>
          <w:ilvl w:val="0"/>
          <w:numId w:val="43"/>
        </w:numPr>
        <w:tabs>
          <w:tab w:val="left" w:pos="630"/>
        </w:tabs>
      </w:pPr>
      <w:r w:rsidRPr="00C93979">
        <w:rPr>
          <w:b/>
          <w:bCs/>
        </w:rPr>
        <w:t xml:space="preserve">Ungodly </w:t>
      </w:r>
      <w:r w:rsidRPr="00C93979">
        <w:t>grace</w:t>
      </w:r>
      <w:r w:rsidRPr="00C93979">
        <w:rPr>
          <w:b/>
          <w:bCs/>
        </w:rPr>
        <w:t xml:space="preserve"> grants </w:t>
      </w:r>
      <w:r w:rsidRPr="00C93979">
        <w:t xml:space="preserve">you </w:t>
      </w:r>
      <w:r w:rsidR="00C93979" w:rsidRPr="00C93979">
        <w:t>to have</w:t>
      </w:r>
      <w:r w:rsidR="00C93979" w:rsidRPr="00C93979">
        <w:rPr>
          <w:b/>
          <w:bCs/>
        </w:rPr>
        <w:t xml:space="preserve"> gross misconduct</w:t>
      </w:r>
      <w:r w:rsidR="00C93979">
        <w:t xml:space="preserve"> and still be </w:t>
      </w:r>
      <w:r w:rsidR="00C93979" w:rsidRPr="00C93979">
        <w:rPr>
          <w:b/>
          <w:bCs/>
        </w:rPr>
        <w:t>good</w:t>
      </w:r>
      <w:r w:rsidR="00C93979">
        <w:t>.</w:t>
      </w:r>
    </w:p>
    <w:p w14:paraId="0EDE874F" w14:textId="77777777" w:rsidR="00404678" w:rsidRDefault="00404678" w:rsidP="00404678">
      <w:pPr>
        <w:tabs>
          <w:tab w:val="left" w:pos="630"/>
        </w:tabs>
      </w:pPr>
    </w:p>
    <w:p w14:paraId="4B391993" w14:textId="52080ACA" w:rsidR="00404678" w:rsidRDefault="00404678" w:rsidP="00404678">
      <w:pPr>
        <w:tabs>
          <w:tab w:val="left" w:pos="630"/>
        </w:tabs>
      </w:pPr>
      <w:r>
        <w:t>(Jude</w:t>
      </w:r>
      <w:r w:rsidR="009E36CD">
        <w:t xml:space="preserve"> 7)</w:t>
      </w:r>
    </w:p>
    <w:p w14:paraId="31475422" w14:textId="06613EB4" w:rsidR="009E36CD" w:rsidRDefault="009E36CD" w:rsidP="00404678">
      <w:pPr>
        <w:tabs>
          <w:tab w:val="left" w:pos="630"/>
        </w:tabs>
      </w:pPr>
      <w:r>
        <w:t xml:space="preserve">“In a similar way, Sodom and Gomorrah and the surrounding towns gave themselves up to sexual immorality and perversion. They serve as an </w:t>
      </w:r>
      <w:r w:rsidRPr="009E36CD">
        <w:rPr>
          <w:b/>
          <w:bCs/>
        </w:rPr>
        <w:t>example</w:t>
      </w:r>
      <w:r>
        <w:t xml:space="preserve"> of those who suffer the punishment of eternal </w:t>
      </w:r>
      <w:r w:rsidRPr="009E36CD">
        <w:rPr>
          <w:b/>
          <w:bCs/>
        </w:rPr>
        <w:t>fire</w:t>
      </w:r>
      <w:r>
        <w:t>.”</w:t>
      </w:r>
    </w:p>
    <w:p w14:paraId="7BFC0E18" w14:textId="77777777" w:rsidR="009C05EC" w:rsidRDefault="009C05EC" w:rsidP="00404678">
      <w:pPr>
        <w:tabs>
          <w:tab w:val="left" w:pos="630"/>
        </w:tabs>
      </w:pPr>
    </w:p>
    <w:p w14:paraId="44866DA0" w14:textId="370135DF" w:rsidR="009C05EC" w:rsidRDefault="00BA209B" w:rsidP="00404678">
      <w:pPr>
        <w:tabs>
          <w:tab w:val="left" w:pos="630"/>
        </w:tabs>
      </w:pPr>
      <w:r>
        <w:t>(Jude 16)</w:t>
      </w:r>
    </w:p>
    <w:p w14:paraId="79A33CCB" w14:textId="675EC76E" w:rsidR="00BA209B" w:rsidRPr="00B94D6B" w:rsidRDefault="00BA209B" w:rsidP="00404678">
      <w:pPr>
        <w:tabs>
          <w:tab w:val="left" w:pos="630"/>
        </w:tabs>
      </w:pPr>
      <w:r>
        <w:t xml:space="preserve">“These people are </w:t>
      </w:r>
      <w:r w:rsidRPr="00BA209B">
        <w:rPr>
          <w:b/>
          <w:bCs/>
        </w:rPr>
        <w:t>grumblers</w:t>
      </w:r>
      <w:r>
        <w:t xml:space="preserve"> and </w:t>
      </w:r>
      <w:r w:rsidRPr="00BA209B">
        <w:rPr>
          <w:b/>
          <w:bCs/>
        </w:rPr>
        <w:t>faultfinders</w:t>
      </w:r>
      <w:r>
        <w:t xml:space="preserve">; they follow their own evil desires; they </w:t>
      </w:r>
      <w:r w:rsidRPr="00BA209B">
        <w:rPr>
          <w:b/>
          <w:bCs/>
        </w:rPr>
        <w:t>boast</w:t>
      </w:r>
      <w:r>
        <w:t xml:space="preserve"> about themselves and </w:t>
      </w:r>
      <w:r w:rsidRPr="00BA209B">
        <w:rPr>
          <w:b/>
          <w:bCs/>
        </w:rPr>
        <w:t>flatter others for their own advantage</w:t>
      </w:r>
      <w:r>
        <w:t xml:space="preserve">.” </w:t>
      </w:r>
    </w:p>
    <w:p w14:paraId="48A83AB1" w14:textId="77777777" w:rsidR="002376B8" w:rsidRDefault="002376B8" w:rsidP="00FD6F1E">
      <w:pPr>
        <w:tabs>
          <w:tab w:val="left" w:pos="630"/>
        </w:tabs>
      </w:pPr>
    </w:p>
    <w:p w14:paraId="6E3EE22E" w14:textId="5D3EFD1F" w:rsidR="00BA209B" w:rsidRDefault="0068653C" w:rsidP="00FD6F1E">
      <w:pPr>
        <w:tabs>
          <w:tab w:val="left" w:pos="630"/>
        </w:tabs>
      </w:pPr>
      <w:r>
        <w:t>(</w:t>
      </w:r>
      <w:r w:rsidR="005C143D">
        <w:t>Jude 17-23)</w:t>
      </w:r>
    </w:p>
    <w:p w14:paraId="044CB611" w14:textId="3513F871" w:rsidR="005C143D" w:rsidRDefault="005C143D" w:rsidP="00FD6F1E">
      <w:pPr>
        <w:tabs>
          <w:tab w:val="left" w:pos="630"/>
        </w:tabs>
      </w:pPr>
      <w:r>
        <w:t xml:space="preserve">“But, dear friends, remember what the apostles of our Lord Jesus Christ foretold. They said to you, “In the last times there will be </w:t>
      </w:r>
      <w:r w:rsidRPr="003C7F16">
        <w:rPr>
          <w:b/>
          <w:bCs/>
        </w:rPr>
        <w:t>scoffers</w:t>
      </w:r>
      <w:r>
        <w:t xml:space="preserve"> who will </w:t>
      </w:r>
      <w:r w:rsidRPr="003C7F16">
        <w:rPr>
          <w:b/>
          <w:bCs/>
        </w:rPr>
        <w:t xml:space="preserve">follow their own </w:t>
      </w:r>
      <w:r w:rsidR="00AA6DCC" w:rsidRPr="003C7F16">
        <w:rPr>
          <w:b/>
          <w:bCs/>
        </w:rPr>
        <w:t>ungodly desires</w:t>
      </w:r>
      <w:r w:rsidR="00AA6DCC">
        <w:t xml:space="preserve">.” These are the people who </w:t>
      </w:r>
      <w:r w:rsidR="00AA6DCC" w:rsidRPr="003C7F16">
        <w:rPr>
          <w:b/>
          <w:bCs/>
        </w:rPr>
        <w:t>divide</w:t>
      </w:r>
      <w:r w:rsidR="00AA6DCC">
        <w:t xml:space="preserve"> you, who follow mere natural instincts and do not have the Spirit. But you, dear friends, by </w:t>
      </w:r>
      <w:r w:rsidR="00AA6DCC" w:rsidRPr="003C7F16">
        <w:rPr>
          <w:b/>
          <w:bCs/>
        </w:rPr>
        <w:t>building yourselves up in your most holy faith and praying in the Holy Spirit</w:t>
      </w:r>
      <w:r w:rsidR="00031F7A">
        <w:t xml:space="preserve">, keep yourselves in God’s love as you wait for the mercy of our Lord Jesus Christ to </w:t>
      </w:r>
      <w:r w:rsidR="00031F7A">
        <w:lastRenderedPageBreak/>
        <w:t>bring you to eternal life.</w:t>
      </w:r>
      <w:r w:rsidR="00071C7E">
        <w:t xml:space="preserve"> </w:t>
      </w:r>
      <w:r w:rsidR="00071C7E" w:rsidRPr="00071C7E">
        <w:rPr>
          <w:b/>
          <w:bCs/>
        </w:rPr>
        <w:t>Be merciful to those who doubt</w:t>
      </w:r>
      <w:r w:rsidR="00071C7E">
        <w:t xml:space="preserve">; save others by </w:t>
      </w:r>
      <w:r w:rsidR="00071C7E" w:rsidRPr="00071C7E">
        <w:rPr>
          <w:b/>
          <w:bCs/>
        </w:rPr>
        <w:t>snatching them from the fire</w:t>
      </w:r>
      <w:r w:rsidR="00071C7E">
        <w:t xml:space="preserve">; to others </w:t>
      </w:r>
      <w:r w:rsidR="00071C7E" w:rsidRPr="00071C7E">
        <w:rPr>
          <w:b/>
          <w:bCs/>
        </w:rPr>
        <w:t>show mercy</w:t>
      </w:r>
      <w:r w:rsidR="00071C7E">
        <w:t>, mixed with fear—hating even the clothing stained by corrupted flesh.</w:t>
      </w:r>
      <w:r w:rsidR="00031F7A">
        <w:t>”</w:t>
      </w:r>
    </w:p>
    <w:p w14:paraId="69E8FDC8" w14:textId="77777777" w:rsidR="003C7F16" w:rsidRDefault="003C7F16" w:rsidP="00FD6F1E">
      <w:pPr>
        <w:tabs>
          <w:tab w:val="left" w:pos="630"/>
        </w:tabs>
      </w:pPr>
    </w:p>
    <w:p w14:paraId="43246237" w14:textId="0CE31E7F" w:rsidR="003C7F16" w:rsidRDefault="00702847" w:rsidP="003C7F16">
      <w:pPr>
        <w:pStyle w:val="ListParagraph"/>
        <w:numPr>
          <w:ilvl w:val="0"/>
          <w:numId w:val="43"/>
        </w:numPr>
        <w:tabs>
          <w:tab w:val="left" w:pos="630"/>
        </w:tabs>
      </w:pPr>
      <w:r>
        <w:t xml:space="preserve">We are called to </w:t>
      </w:r>
      <w:r>
        <w:rPr>
          <w:b/>
          <w:bCs/>
        </w:rPr>
        <w:t>s</w:t>
      </w:r>
      <w:r w:rsidR="0074202E" w:rsidRPr="0074202E">
        <w:rPr>
          <w:b/>
          <w:bCs/>
        </w:rPr>
        <w:t>tand</w:t>
      </w:r>
      <w:r w:rsidR="0074202E">
        <w:t xml:space="preserve"> firm. </w:t>
      </w:r>
    </w:p>
    <w:p w14:paraId="502F0243" w14:textId="77777777" w:rsidR="00071C7E" w:rsidRDefault="00071C7E" w:rsidP="00071C7E">
      <w:pPr>
        <w:tabs>
          <w:tab w:val="left" w:pos="630"/>
        </w:tabs>
      </w:pPr>
    </w:p>
    <w:p w14:paraId="0AF309E3" w14:textId="5EF02E4D" w:rsidR="00071C7E" w:rsidRDefault="00071C7E" w:rsidP="00071C7E">
      <w:pPr>
        <w:tabs>
          <w:tab w:val="left" w:pos="630"/>
        </w:tabs>
      </w:pPr>
      <w:r>
        <w:t>(Jude 24</w:t>
      </w:r>
      <w:r w:rsidR="00BB5228">
        <w:t>-25)</w:t>
      </w:r>
    </w:p>
    <w:p w14:paraId="429157B9" w14:textId="6C0DF470" w:rsidR="00BB5228" w:rsidRDefault="00BB5228" w:rsidP="00071C7E">
      <w:pPr>
        <w:tabs>
          <w:tab w:val="left" w:pos="630"/>
        </w:tabs>
      </w:pPr>
      <w:r>
        <w:t xml:space="preserve">“To him who </w:t>
      </w:r>
      <w:proofErr w:type="gramStart"/>
      <w:r>
        <w:t>is able to</w:t>
      </w:r>
      <w:proofErr w:type="gramEnd"/>
      <w:r>
        <w:t xml:space="preserve"> keep you from stumbling and to present you before his glorious presence without fault and with great joy—to the only God our Savior be glory, majesty, power and authority, through Jesus Christ our Lord, before all ages, now and forevermore! Amen!”</w:t>
      </w:r>
    </w:p>
    <w:p w14:paraId="58EE7551" w14:textId="77777777" w:rsidR="00702847" w:rsidRDefault="00702847" w:rsidP="00702847">
      <w:pPr>
        <w:tabs>
          <w:tab w:val="left" w:pos="630"/>
        </w:tabs>
      </w:pPr>
    </w:p>
    <w:p w14:paraId="30612288" w14:textId="77777777" w:rsidR="00702847" w:rsidRPr="00B94D6B" w:rsidRDefault="00702847" w:rsidP="00702847">
      <w:pPr>
        <w:tabs>
          <w:tab w:val="left" w:pos="630"/>
        </w:tabs>
      </w:pPr>
    </w:p>
    <w:p w14:paraId="2C9DC601" w14:textId="77777777" w:rsidR="0034392C" w:rsidRPr="0034392C" w:rsidRDefault="0034392C" w:rsidP="0034392C"/>
    <w:sectPr w:rsidR="0034392C" w:rsidRPr="0034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E6"/>
    <w:multiLevelType w:val="hybridMultilevel"/>
    <w:tmpl w:val="4306B5D6"/>
    <w:lvl w:ilvl="0" w:tplc="A93E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10A95"/>
    <w:multiLevelType w:val="hybridMultilevel"/>
    <w:tmpl w:val="7D441DC4"/>
    <w:lvl w:ilvl="0" w:tplc="64360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3A472D"/>
    <w:multiLevelType w:val="hybridMultilevel"/>
    <w:tmpl w:val="D374C53A"/>
    <w:lvl w:ilvl="0" w:tplc="9D707A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5292E"/>
    <w:multiLevelType w:val="hybridMultilevel"/>
    <w:tmpl w:val="A098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54096"/>
    <w:multiLevelType w:val="hybridMultilevel"/>
    <w:tmpl w:val="3C027602"/>
    <w:lvl w:ilvl="0" w:tplc="634CF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250BD"/>
    <w:multiLevelType w:val="hybridMultilevel"/>
    <w:tmpl w:val="0EF888BA"/>
    <w:lvl w:ilvl="0" w:tplc="1C289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883CC5"/>
    <w:multiLevelType w:val="hybridMultilevel"/>
    <w:tmpl w:val="88C67FA4"/>
    <w:lvl w:ilvl="0" w:tplc="A11AE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475E23"/>
    <w:multiLevelType w:val="hybridMultilevel"/>
    <w:tmpl w:val="AE2A371C"/>
    <w:lvl w:ilvl="0" w:tplc="C3589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0F642A"/>
    <w:multiLevelType w:val="hybridMultilevel"/>
    <w:tmpl w:val="93FA4766"/>
    <w:lvl w:ilvl="0" w:tplc="C4381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C90043"/>
    <w:multiLevelType w:val="hybridMultilevel"/>
    <w:tmpl w:val="6056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5A4D"/>
    <w:multiLevelType w:val="hybridMultilevel"/>
    <w:tmpl w:val="F67489B6"/>
    <w:lvl w:ilvl="0" w:tplc="A89E3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068E5"/>
    <w:multiLevelType w:val="multilevel"/>
    <w:tmpl w:val="B1FC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13460"/>
    <w:multiLevelType w:val="hybridMultilevel"/>
    <w:tmpl w:val="EFC4F3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471405ED"/>
    <w:multiLevelType w:val="hybridMultilevel"/>
    <w:tmpl w:val="692073DC"/>
    <w:lvl w:ilvl="0" w:tplc="6E0E9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4F4906"/>
    <w:multiLevelType w:val="multilevel"/>
    <w:tmpl w:val="6774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D1571C"/>
    <w:multiLevelType w:val="hybridMultilevel"/>
    <w:tmpl w:val="89A06938"/>
    <w:lvl w:ilvl="0" w:tplc="9B64C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40763E"/>
    <w:multiLevelType w:val="hybridMultilevel"/>
    <w:tmpl w:val="084A5E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027BC"/>
    <w:multiLevelType w:val="hybridMultilevel"/>
    <w:tmpl w:val="B39C0A66"/>
    <w:lvl w:ilvl="0" w:tplc="0C821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AC7AE1"/>
    <w:multiLevelType w:val="hybridMultilevel"/>
    <w:tmpl w:val="1D0A78F6"/>
    <w:lvl w:ilvl="0" w:tplc="0BA06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D3E18"/>
    <w:multiLevelType w:val="hybridMultilevel"/>
    <w:tmpl w:val="9F6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E41C56"/>
    <w:multiLevelType w:val="hybridMultilevel"/>
    <w:tmpl w:val="80D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4F7250"/>
    <w:multiLevelType w:val="hybridMultilevel"/>
    <w:tmpl w:val="21EC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51B7D"/>
    <w:multiLevelType w:val="hybridMultilevel"/>
    <w:tmpl w:val="59E4D2A0"/>
    <w:lvl w:ilvl="0" w:tplc="BB16E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249341">
    <w:abstractNumId w:val="22"/>
  </w:num>
  <w:num w:numId="2" w16cid:durableId="655573303">
    <w:abstractNumId w:val="38"/>
  </w:num>
  <w:num w:numId="3" w16cid:durableId="1481385435">
    <w:abstractNumId w:val="2"/>
  </w:num>
  <w:num w:numId="4" w16cid:durableId="307250890">
    <w:abstractNumId w:val="20"/>
  </w:num>
  <w:num w:numId="5" w16cid:durableId="510147197">
    <w:abstractNumId w:val="19"/>
  </w:num>
  <w:num w:numId="6" w16cid:durableId="1196386728">
    <w:abstractNumId w:val="8"/>
  </w:num>
  <w:num w:numId="7" w16cid:durableId="8026017">
    <w:abstractNumId w:val="26"/>
  </w:num>
  <w:num w:numId="8" w16cid:durableId="859590755">
    <w:abstractNumId w:val="39"/>
  </w:num>
  <w:num w:numId="9" w16cid:durableId="1782066360">
    <w:abstractNumId w:val="25"/>
  </w:num>
  <w:num w:numId="10" w16cid:durableId="396318636">
    <w:abstractNumId w:val="40"/>
  </w:num>
  <w:num w:numId="11" w16cid:durableId="1242108022">
    <w:abstractNumId w:val="14"/>
  </w:num>
  <w:num w:numId="12" w16cid:durableId="1878397706">
    <w:abstractNumId w:val="1"/>
  </w:num>
  <w:num w:numId="13" w16cid:durableId="1250656231">
    <w:abstractNumId w:val="29"/>
  </w:num>
  <w:num w:numId="14" w16cid:durableId="99031526">
    <w:abstractNumId w:val="15"/>
  </w:num>
  <w:num w:numId="15" w16cid:durableId="516693912">
    <w:abstractNumId w:val="37"/>
  </w:num>
  <w:num w:numId="16" w16cid:durableId="1884050084">
    <w:abstractNumId w:val="30"/>
  </w:num>
  <w:num w:numId="17" w16cid:durableId="512914073">
    <w:abstractNumId w:val="23"/>
  </w:num>
  <w:num w:numId="18" w16cid:durableId="1602906614">
    <w:abstractNumId w:val="24"/>
  </w:num>
  <w:num w:numId="19" w16cid:durableId="115682710">
    <w:abstractNumId w:val="35"/>
  </w:num>
  <w:num w:numId="20" w16cid:durableId="29694498">
    <w:abstractNumId w:val="16"/>
  </w:num>
  <w:num w:numId="21" w16cid:durableId="58870725">
    <w:abstractNumId w:val="21"/>
  </w:num>
  <w:num w:numId="22" w16cid:durableId="1980500504">
    <w:abstractNumId w:val="36"/>
  </w:num>
  <w:num w:numId="23" w16cid:durableId="704185045">
    <w:abstractNumId w:val="28"/>
  </w:num>
  <w:num w:numId="24" w16cid:durableId="368266326">
    <w:abstractNumId w:val="17"/>
  </w:num>
  <w:num w:numId="25" w16cid:durableId="1746537407">
    <w:abstractNumId w:val="42"/>
  </w:num>
  <w:num w:numId="26" w16cid:durableId="1683622798">
    <w:abstractNumId w:val="32"/>
  </w:num>
  <w:num w:numId="27" w16cid:durableId="1341348748">
    <w:abstractNumId w:val="33"/>
  </w:num>
  <w:num w:numId="28" w16cid:durableId="1431466801">
    <w:abstractNumId w:val="11"/>
  </w:num>
  <w:num w:numId="29" w16cid:durableId="178932512">
    <w:abstractNumId w:val="0"/>
  </w:num>
  <w:num w:numId="30" w16cid:durableId="1941837209">
    <w:abstractNumId w:val="18"/>
  </w:num>
  <w:num w:numId="31" w16cid:durableId="1781683015">
    <w:abstractNumId w:val="31"/>
  </w:num>
  <w:num w:numId="32" w16cid:durableId="2011054699">
    <w:abstractNumId w:val="4"/>
  </w:num>
  <w:num w:numId="33" w16cid:durableId="260380137">
    <w:abstractNumId w:val="9"/>
  </w:num>
  <w:num w:numId="34" w16cid:durableId="714236102">
    <w:abstractNumId w:val="13"/>
  </w:num>
  <w:num w:numId="35" w16cid:durableId="610403400">
    <w:abstractNumId w:val="34"/>
  </w:num>
  <w:num w:numId="36" w16cid:durableId="1685131872">
    <w:abstractNumId w:val="5"/>
  </w:num>
  <w:num w:numId="37" w16cid:durableId="1272276697">
    <w:abstractNumId w:val="10"/>
  </w:num>
  <w:num w:numId="38" w16cid:durableId="1701469718">
    <w:abstractNumId w:val="3"/>
  </w:num>
  <w:num w:numId="39" w16cid:durableId="1734040844">
    <w:abstractNumId w:val="27"/>
  </w:num>
  <w:num w:numId="40" w16cid:durableId="1657610421">
    <w:abstractNumId w:val="41"/>
  </w:num>
  <w:num w:numId="41" w16cid:durableId="1852528839">
    <w:abstractNumId w:val="12"/>
  </w:num>
  <w:num w:numId="42" w16cid:durableId="1561482403">
    <w:abstractNumId w:val="6"/>
  </w:num>
  <w:num w:numId="43" w16cid:durableId="1257589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31F7A"/>
    <w:rsid w:val="00032583"/>
    <w:rsid w:val="00046775"/>
    <w:rsid w:val="00071C7E"/>
    <w:rsid w:val="00072AA2"/>
    <w:rsid w:val="000872DC"/>
    <w:rsid w:val="000A231E"/>
    <w:rsid w:val="000A341E"/>
    <w:rsid w:val="000A37EF"/>
    <w:rsid w:val="000C0A2B"/>
    <w:rsid w:val="000E0EA8"/>
    <w:rsid w:val="00152222"/>
    <w:rsid w:val="00156CE9"/>
    <w:rsid w:val="00175235"/>
    <w:rsid w:val="001A2446"/>
    <w:rsid w:val="001A6A9B"/>
    <w:rsid w:val="001B4C27"/>
    <w:rsid w:val="001E15FF"/>
    <w:rsid w:val="001E40C3"/>
    <w:rsid w:val="00212E58"/>
    <w:rsid w:val="002202F2"/>
    <w:rsid w:val="002302B2"/>
    <w:rsid w:val="002376B8"/>
    <w:rsid w:val="00251B0A"/>
    <w:rsid w:val="00275235"/>
    <w:rsid w:val="00295CAB"/>
    <w:rsid w:val="002F5F15"/>
    <w:rsid w:val="0034392C"/>
    <w:rsid w:val="00352B9F"/>
    <w:rsid w:val="0035496E"/>
    <w:rsid w:val="003A7906"/>
    <w:rsid w:val="003B0F28"/>
    <w:rsid w:val="003C65A6"/>
    <w:rsid w:val="003C7F16"/>
    <w:rsid w:val="003D72D2"/>
    <w:rsid w:val="003D7AED"/>
    <w:rsid w:val="00404678"/>
    <w:rsid w:val="00427134"/>
    <w:rsid w:val="0049002B"/>
    <w:rsid w:val="0049684A"/>
    <w:rsid w:val="00496BF9"/>
    <w:rsid w:val="004C0F3B"/>
    <w:rsid w:val="004C179A"/>
    <w:rsid w:val="004E6B14"/>
    <w:rsid w:val="004F18C6"/>
    <w:rsid w:val="00502C61"/>
    <w:rsid w:val="00516355"/>
    <w:rsid w:val="0052549C"/>
    <w:rsid w:val="005451BB"/>
    <w:rsid w:val="0054544C"/>
    <w:rsid w:val="005474E8"/>
    <w:rsid w:val="0056072C"/>
    <w:rsid w:val="00562554"/>
    <w:rsid w:val="00565059"/>
    <w:rsid w:val="005847E5"/>
    <w:rsid w:val="0059482D"/>
    <w:rsid w:val="005C143D"/>
    <w:rsid w:val="005C41C5"/>
    <w:rsid w:val="005C470D"/>
    <w:rsid w:val="005F79C9"/>
    <w:rsid w:val="00642776"/>
    <w:rsid w:val="00655463"/>
    <w:rsid w:val="0068653C"/>
    <w:rsid w:val="00694B81"/>
    <w:rsid w:val="00694F4B"/>
    <w:rsid w:val="006A42D7"/>
    <w:rsid w:val="006A5805"/>
    <w:rsid w:val="006B279F"/>
    <w:rsid w:val="006B36F7"/>
    <w:rsid w:val="006C003D"/>
    <w:rsid w:val="006C45E9"/>
    <w:rsid w:val="006D1EC7"/>
    <w:rsid w:val="006D7BCE"/>
    <w:rsid w:val="006E346A"/>
    <w:rsid w:val="00702847"/>
    <w:rsid w:val="007154C7"/>
    <w:rsid w:val="00725975"/>
    <w:rsid w:val="00730718"/>
    <w:rsid w:val="0074202E"/>
    <w:rsid w:val="00750DEA"/>
    <w:rsid w:val="00792960"/>
    <w:rsid w:val="007A00EB"/>
    <w:rsid w:val="007A4AF5"/>
    <w:rsid w:val="007B68B6"/>
    <w:rsid w:val="007F7D45"/>
    <w:rsid w:val="00827FD7"/>
    <w:rsid w:val="00842654"/>
    <w:rsid w:val="00860DA9"/>
    <w:rsid w:val="00892743"/>
    <w:rsid w:val="008B269D"/>
    <w:rsid w:val="008B35F3"/>
    <w:rsid w:val="008B41B3"/>
    <w:rsid w:val="008C14E5"/>
    <w:rsid w:val="008C1F0A"/>
    <w:rsid w:val="008D3E6E"/>
    <w:rsid w:val="008D59FF"/>
    <w:rsid w:val="008E34E0"/>
    <w:rsid w:val="008F6950"/>
    <w:rsid w:val="009117F9"/>
    <w:rsid w:val="00951558"/>
    <w:rsid w:val="00951B73"/>
    <w:rsid w:val="00961ACD"/>
    <w:rsid w:val="0097008D"/>
    <w:rsid w:val="009A18B2"/>
    <w:rsid w:val="009A28B9"/>
    <w:rsid w:val="009B78BE"/>
    <w:rsid w:val="009C05EC"/>
    <w:rsid w:val="009E348A"/>
    <w:rsid w:val="009E36CD"/>
    <w:rsid w:val="009E452B"/>
    <w:rsid w:val="00A20D59"/>
    <w:rsid w:val="00A57E8E"/>
    <w:rsid w:val="00A65DC0"/>
    <w:rsid w:val="00A671F3"/>
    <w:rsid w:val="00A74B0C"/>
    <w:rsid w:val="00A81FC0"/>
    <w:rsid w:val="00A84829"/>
    <w:rsid w:val="00AA68F6"/>
    <w:rsid w:val="00AA6DCC"/>
    <w:rsid w:val="00AB5FFC"/>
    <w:rsid w:val="00B05164"/>
    <w:rsid w:val="00B32DB4"/>
    <w:rsid w:val="00B401A1"/>
    <w:rsid w:val="00B41B0D"/>
    <w:rsid w:val="00B56782"/>
    <w:rsid w:val="00B94B7D"/>
    <w:rsid w:val="00B94D6B"/>
    <w:rsid w:val="00B94F97"/>
    <w:rsid w:val="00BA209B"/>
    <w:rsid w:val="00BB355B"/>
    <w:rsid w:val="00BB5228"/>
    <w:rsid w:val="00BD4362"/>
    <w:rsid w:val="00BE1302"/>
    <w:rsid w:val="00C83553"/>
    <w:rsid w:val="00C91A49"/>
    <w:rsid w:val="00C93979"/>
    <w:rsid w:val="00CA2837"/>
    <w:rsid w:val="00CA5612"/>
    <w:rsid w:val="00CE1772"/>
    <w:rsid w:val="00CF37EA"/>
    <w:rsid w:val="00D15ABA"/>
    <w:rsid w:val="00D524F6"/>
    <w:rsid w:val="00D53BA2"/>
    <w:rsid w:val="00D5585F"/>
    <w:rsid w:val="00D676DB"/>
    <w:rsid w:val="00D67DAE"/>
    <w:rsid w:val="00DC2229"/>
    <w:rsid w:val="00DD4D53"/>
    <w:rsid w:val="00DE7F99"/>
    <w:rsid w:val="00DF570C"/>
    <w:rsid w:val="00E30CAD"/>
    <w:rsid w:val="00E36726"/>
    <w:rsid w:val="00E45B18"/>
    <w:rsid w:val="00E760AB"/>
    <w:rsid w:val="00E93614"/>
    <w:rsid w:val="00EB4ABF"/>
    <w:rsid w:val="00EC2654"/>
    <w:rsid w:val="00ED292D"/>
    <w:rsid w:val="00F00AC2"/>
    <w:rsid w:val="00F013B6"/>
    <w:rsid w:val="00F03010"/>
    <w:rsid w:val="00F06694"/>
    <w:rsid w:val="00F31763"/>
    <w:rsid w:val="00FA69B3"/>
    <w:rsid w:val="00FC288B"/>
    <w:rsid w:val="00FD3D14"/>
    <w:rsid w:val="00FD6F1E"/>
    <w:rsid w:val="00FD7224"/>
    <w:rsid w:val="00FE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033">
      <w:bodyDiv w:val="1"/>
      <w:marLeft w:val="0"/>
      <w:marRight w:val="0"/>
      <w:marTop w:val="0"/>
      <w:marBottom w:val="0"/>
      <w:divBdr>
        <w:top w:val="none" w:sz="0" w:space="0" w:color="auto"/>
        <w:left w:val="none" w:sz="0" w:space="0" w:color="auto"/>
        <w:bottom w:val="none" w:sz="0" w:space="0" w:color="auto"/>
        <w:right w:val="none" w:sz="0" w:space="0" w:color="auto"/>
      </w:divBdr>
    </w:div>
    <w:div w:id="253394009">
      <w:bodyDiv w:val="1"/>
      <w:marLeft w:val="0"/>
      <w:marRight w:val="0"/>
      <w:marTop w:val="0"/>
      <w:marBottom w:val="0"/>
      <w:divBdr>
        <w:top w:val="none" w:sz="0" w:space="0" w:color="auto"/>
        <w:left w:val="none" w:sz="0" w:space="0" w:color="auto"/>
        <w:bottom w:val="none" w:sz="0" w:space="0" w:color="auto"/>
        <w:right w:val="none" w:sz="0" w:space="0" w:color="auto"/>
      </w:divBdr>
    </w:div>
    <w:div w:id="278875391">
      <w:bodyDiv w:val="1"/>
      <w:marLeft w:val="0"/>
      <w:marRight w:val="0"/>
      <w:marTop w:val="0"/>
      <w:marBottom w:val="0"/>
      <w:divBdr>
        <w:top w:val="none" w:sz="0" w:space="0" w:color="auto"/>
        <w:left w:val="none" w:sz="0" w:space="0" w:color="auto"/>
        <w:bottom w:val="none" w:sz="0" w:space="0" w:color="auto"/>
        <w:right w:val="none" w:sz="0" w:space="0" w:color="auto"/>
      </w:divBdr>
    </w:div>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382678618">
      <w:bodyDiv w:val="1"/>
      <w:marLeft w:val="0"/>
      <w:marRight w:val="0"/>
      <w:marTop w:val="0"/>
      <w:marBottom w:val="0"/>
      <w:divBdr>
        <w:top w:val="none" w:sz="0" w:space="0" w:color="auto"/>
        <w:left w:val="none" w:sz="0" w:space="0" w:color="auto"/>
        <w:bottom w:val="none" w:sz="0" w:space="0" w:color="auto"/>
        <w:right w:val="none" w:sz="0" w:space="0" w:color="auto"/>
      </w:divBdr>
    </w:div>
    <w:div w:id="496532457">
      <w:bodyDiv w:val="1"/>
      <w:marLeft w:val="0"/>
      <w:marRight w:val="0"/>
      <w:marTop w:val="0"/>
      <w:marBottom w:val="0"/>
      <w:divBdr>
        <w:top w:val="none" w:sz="0" w:space="0" w:color="auto"/>
        <w:left w:val="none" w:sz="0" w:space="0" w:color="auto"/>
        <w:bottom w:val="none" w:sz="0" w:space="0" w:color="auto"/>
        <w:right w:val="none" w:sz="0" w:space="0" w:color="auto"/>
      </w:divBdr>
    </w:div>
    <w:div w:id="573975003">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693457130">
      <w:bodyDiv w:val="1"/>
      <w:marLeft w:val="0"/>
      <w:marRight w:val="0"/>
      <w:marTop w:val="0"/>
      <w:marBottom w:val="0"/>
      <w:divBdr>
        <w:top w:val="none" w:sz="0" w:space="0" w:color="auto"/>
        <w:left w:val="none" w:sz="0" w:space="0" w:color="auto"/>
        <w:bottom w:val="none" w:sz="0" w:space="0" w:color="auto"/>
        <w:right w:val="none" w:sz="0" w:space="0" w:color="auto"/>
      </w:divBdr>
    </w:div>
    <w:div w:id="758135796">
      <w:bodyDiv w:val="1"/>
      <w:marLeft w:val="0"/>
      <w:marRight w:val="0"/>
      <w:marTop w:val="0"/>
      <w:marBottom w:val="0"/>
      <w:divBdr>
        <w:top w:val="none" w:sz="0" w:space="0" w:color="auto"/>
        <w:left w:val="none" w:sz="0" w:space="0" w:color="auto"/>
        <w:bottom w:val="none" w:sz="0" w:space="0" w:color="auto"/>
        <w:right w:val="none" w:sz="0" w:space="0" w:color="auto"/>
      </w:divBdr>
      <w:divsChild>
        <w:div w:id="320157144">
          <w:marLeft w:val="240"/>
          <w:marRight w:val="0"/>
          <w:marTop w:val="240"/>
          <w:marBottom w:val="240"/>
          <w:divBdr>
            <w:top w:val="none" w:sz="0" w:space="0" w:color="auto"/>
            <w:left w:val="none" w:sz="0" w:space="0" w:color="auto"/>
            <w:bottom w:val="none" w:sz="0" w:space="0" w:color="auto"/>
            <w:right w:val="none" w:sz="0" w:space="0" w:color="auto"/>
          </w:divBdr>
        </w:div>
        <w:div w:id="672604964">
          <w:marLeft w:val="240"/>
          <w:marRight w:val="0"/>
          <w:marTop w:val="240"/>
          <w:marBottom w:val="240"/>
          <w:divBdr>
            <w:top w:val="none" w:sz="0" w:space="0" w:color="auto"/>
            <w:left w:val="none" w:sz="0" w:space="0" w:color="auto"/>
            <w:bottom w:val="none" w:sz="0" w:space="0" w:color="auto"/>
            <w:right w:val="none" w:sz="0" w:space="0" w:color="auto"/>
          </w:divBdr>
        </w:div>
      </w:divsChild>
    </w:div>
    <w:div w:id="763768258">
      <w:bodyDiv w:val="1"/>
      <w:marLeft w:val="0"/>
      <w:marRight w:val="0"/>
      <w:marTop w:val="0"/>
      <w:marBottom w:val="0"/>
      <w:divBdr>
        <w:top w:val="none" w:sz="0" w:space="0" w:color="auto"/>
        <w:left w:val="none" w:sz="0" w:space="0" w:color="auto"/>
        <w:bottom w:val="none" w:sz="0" w:space="0" w:color="auto"/>
        <w:right w:val="none" w:sz="0" w:space="0" w:color="auto"/>
      </w:divBdr>
    </w:div>
    <w:div w:id="870842811">
      <w:bodyDiv w:val="1"/>
      <w:marLeft w:val="0"/>
      <w:marRight w:val="0"/>
      <w:marTop w:val="0"/>
      <w:marBottom w:val="0"/>
      <w:divBdr>
        <w:top w:val="none" w:sz="0" w:space="0" w:color="auto"/>
        <w:left w:val="none" w:sz="0" w:space="0" w:color="auto"/>
        <w:bottom w:val="none" w:sz="0" w:space="0" w:color="auto"/>
        <w:right w:val="none" w:sz="0" w:space="0" w:color="auto"/>
      </w:divBdr>
    </w:div>
    <w:div w:id="1290478605">
      <w:bodyDiv w:val="1"/>
      <w:marLeft w:val="0"/>
      <w:marRight w:val="0"/>
      <w:marTop w:val="0"/>
      <w:marBottom w:val="0"/>
      <w:divBdr>
        <w:top w:val="none" w:sz="0" w:space="0" w:color="auto"/>
        <w:left w:val="none" w:sz="0" w:space="0" w:color="auto"/>
        <w:bottom w:val="none" w:sz="0" w:space="0" w:color="auto"/>
        <w:right w:val="none" w:sz="0" w:space="0" w:color="auto"/>
      </w:divBdr>
    </w:div>
    <w:div w:id="1475877291">
      <w:bodyDiv w:val="1"/>
      <w:marLeft w:val="0"/>
      <w:marRight w:val="0"/>
      <w:marTop w:val="0"/>
      <w:marBottom w:val="0"/>
      <w:divBdr>
        <w:top w:val="none" w:sz="0" w:space="0" w:color="auto"/>
        <w:left w:val="none" w:sz="0" w:space="0" w:color="auto"/>
        <w:bottom w:val="none" w:sz="0" w:space="0" w:color="auto"/>
        <w:right w:val="none" w:sz="0" w:space="0" w:color="auto"/>
      </w:divBdr>
    </w:div>
    <w:div w:id="1522552884">
      <w:bodyDiv w:val="1"/>
      <w:marLeft w:val="0"/>
      <w:marRight w:val="0"/>
      <w:marTop w:val="0"/>
      <w:marBottom w:val="0"/>
      <w:divBdr>
        <w:top w:val="none" w:sz="0" w:space="0" w:color="auto"/>
        <w:left w:val="none" w:sz="0" w:space="0" w:color="auto"/>
        <w:bottom w:val="none" w:sz="0" w:space="0" w:color="auto"/>
        <w:right w:val="none" w:sz="0" w:space="0" w:color="auto"/>
      </w:divBdr>
    </w:div>
    <w:div w:id="1577855429">
      <w:bodyDiv w:val="1"/>
      <w:marLeft w:val="0"/>
      <w:marRight w:val="0"/>
      <w:marTop w:val="0"/>
      <w:marBottom w:val="0"/>
      <w:divBdr>
        <w:top w:val="none" w:sz="0" w:space="0" w:color="auto"/>
        <w:left w:val="none" w:sz="0" w:space="0" w:color="auto"/>
        <w:bottom w:val="none" w:sz="0" w:space="0" w:color="auto"/>
        <w:right w:val="none" w:sz="0" w:space="0" w:color="auto"/>
      </w:divBdr>
    </w:div>
    <w:div w:id="1759254868">
      <w:bodyDiv w:val="1"/>
      <w:marLeft w:val="0"/>
      <w:marRight w:val="0"/>
      <w:marTop w:val="0"/>
      <w:marBottom w:val="0"/>
      <w:divBdr>
        <w:top w:val="none" w:sz="0" w:space="0" w:color="auto"/>
        <w:left w:val="none" w:sz="0" w:space="0" w:color="auto"/>
        <w:bottom w:val="none" w:sz="0" w:space="0" w:color="auto"/>
        <w:right w:val="none" w:sz="0" w:space="0" w:color="auto"/>
      </w:divBdr>
    </w:div>
    <w:div w:id="1806386228">
      <w:bodyDiv w:val="1"/>
      <w:marLeft w:val="0"/>
      <w:marRight w:val="0"/>
      <w:marTop w:val="0"/>
      <w:marBottom w:val="0"/>
      <w:divBdr>
        <w:top w:val="none" w:sz="0" w:space="0" w:color="auto"/>
        <w:left w:val="none" w:sz="0" w:space="0" w:color="auto"/>
        <w:bottom w:val="none" w:sz="0" w:space="0" w:color="auto"/>
        <w:right w:val="none" w:sz="0" w:space="0" w:color="auto"/>
      </w:divBdr>
    </w:div>
    <w:div w:id="1900969028">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91</cp:revision>
  <dcterms:created xsi:type="dcterms:W3CDTF">2021-12-22T15:51:00Z</dcterms:created>
  <dcterms:modified xsi:type="dcterms:W3CDTF">2022-09-15T18:38:00Z</dcterms:modified>
</cp:coreProperties>
</file>