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42EB" w14:textId="7EC3E144" w:rsidR="001B4C27" w:rsidRPr="00D676DB" w:rsidRDefault="00951558">
      <w:r>
        <w:rPr>
          <w:b/>
          <w:bCs/>
        </w:rPr>
        <w:t>This is Love</w:t>
      </w:r>
      <w:r w:rsidR="001B4C27" w:rsidRPr="00D676DB">
        <w:rPr>
          <w:b/>
          <w:bCs/>
        </w:rPr>
        <w:t xml:space="preserve"> </w:t>
      </w:r>
      <w:r w:rsidR="001B4C27" w:rsidRPr="00D676DB">
        <w:t>(graphic)</w:t>
      </w:r>
    </w:p>
    <w:p w14:paraId="39737F1B" w14:textId="1EE004AE" w:rsidR="001B4C27" w:rsidRPr="00D676DB" w:rsidRDefault="001B4C27"/>
    <w:p w14:paraId="4B2226A1" w14:textId="44F51448" w:rsidR="009B78BE" w:rsidRDefault="00951558" w:rsidP="009B78BE">
      <w:pPr>
        <w:rPr>
          <w:b/>
          <w:bCs/>
        </w:rPr>
      </w:pPr>
      <w:r>
        <w:rPr>
          <w:b/>
          <w:bCs/>
        </w:rPr>
        <w:t>Love that conquers death</w:t>
      </w:r>
    </w:p>
    <w:p w14:paraId="0917D9D6" w14:textId="42B52380" w:rsidR="00951558" w:rsidRDefault="00951558" w:rsidP="009B78BE">
      <w:pPr>
        <w:rPr>
          <w:b/>
          <w:bCs/>
        </w:rPr>
      </w:pPr>
    </w:p>
    <w:p w14:paraId="4502636F" w14:textId="77777777" w:rsidR="008B269D" w:rsidRDefault="008B269D" w:rsidP="008B269D">
      <w:r>
        <w:t>(</w:t>
      </w:r>
      <w:r w:rsidRPr="00951558">
        <w:t>1 John 4:10</w:t>
      </w:r>
      <w:r>
        <w:t>)</w:t>
      </w:r>
      <w:r w:rsidRPr="00951558">
        <w:t xml:space="preserve"> </w:t>
      </w:r>
    </w:p>
    <w:p w14:paraId="3A1FC662" w14:textId="2538F7A5" w:rsidR="008B269D" w:rsidRPr="008B269D" w:rsidRDefault="008B269D" w:rsidP="009B78BE">
      <w:r w:rsidRPr="00951558">
        <w:t>"</w:t>
      </w:r>
      <w:r w:rsidRPr="00951558">
        <w:rPr>
          <w:b/>
          <w:bCs/>
        </w:rPr>
        <w:t>This is love</w:t>
      </w:r>
      <w:r w:rsidRPr="00951558">
        <w:t xml:space="preserve">: not that we loved God, but that </w:t>
      </w:r>
      <w:r w:rsidRPr="00951558">
        <w:rPr>
          <w:b/>
          <w:bCs/>
        </w:rPr>
        <w:t>he loved us</w:t>
      </w:r>
      <w:r w:rsidRPr="00951558">
        <w:t xml:space="preserve"> and sent his Son as an atoning sacrifice for </w:t>
      </w:r>
      <w:r w:rsidRPr="00951558">
        <w:rPr>
          <w:b/>
          <w:bCs/>
        </w:rPr>
        <w:t>our</w:t>
      </w:r>
      <w:r w:rsidRPr="00951558">
        <w:t xml:space="preserve"> sins."</w:t>
      </w:r>
    </w:p>
    <w:p w14:paraId="5BC8E4E7" w14:textId="77777777" w:rsidR="008B269D" w:rsidRDefault="008B269D" w:rsidP="009B78BE">
      <w:pPr>
        <w:rPr>
          <w:b/>
          <w:bCs/>
        </w:rPr>
      </w:pPr>
    </w:p>
    <w:p w14:paraId="321432A0" w14:textId="4B7ED578" w:rsidR="00951558" w:rsidRDefault="00951558" w:rsidP="009B78BE">
      <w:r>
        <w:t>(1 Corinthians 15:2)</w:t>
      </w:r>
    </w:p>
    <w:p w14:paraId="5BD0383B" w14:textId="4D512B62" w:rsidR="00951558" w:rsidRDefault="00951558" w:rsidP="009B78BE">
      <w:r>
        <w:t xml:space="preserve">“By this gospel you are saved, if you hold firmly to the </w:t>
      </w:r>
      <w:proofErr w:type="gramStart"/>
      <w:r>
        <w:t>word</w:t>
      </w:r>
      <w:proofErr w:type="gramEnd"/>
      <w:r>
        <w:t xml:space="preserve"> I preached to you.”</w:t>
      </w:r>
    </w:p>
    <w:p w14:paraId="78E5A549" w14:textId="1D02DB81" w:rsidR="00951558" w:rsidRDefault="00951558" w:rsidP="009B78BE"/>
    <w:p w14:paraId="11ABB29E" w14:textId="73C67EA0" w:rsidR="00951558" w:rsidRDefault="00951558" w:rsidP="009B78BE">
      <w:r>
        <w:t>(1 Corinthians 15:3-4)</w:t>
      </w:r>
    </w:p>
    <w:p w14:paraId="20F4A5F4" w14:textId="128ACC0F" w:rsidR="00951558" w:rsidRPr="00951558" w:rsidRDefault="00951558" w:rsidP="009B78BE">
      <w:r>
        <w:t xml:space="preserve">“For what I received </w:t>
      </w:r>
      <w:r w:rsidR="008B269D">
        <w:t xml:space="preserve">I passed on to you as of first importance: that Christ </w:t>
      </w:r>
      <w:r w:rsidR="008B269D" w:rsidRPr="008B269D">
        <w:rPr>
          <w:b/>
          <w:bCs/>
        </w:rPr>
        <w:t>died</w:t>
      </w:r>
      <w:r w:rsidR="008B269D">
        <w:t xml:space="preserve"> for our sins according to the Scriptures, that he was </w:t>
      </w:r>
      <w:r w:rsidR="008B269D" w:rsidRPr="008B269D">
        <w:rPr>
          <w:b/>
          <w:bCs/>
        </w:rPr>
        <w:t>buried</w:t>
      </w:r>
      <w:r w:rsidR="008B269D">
        <w:t xml:space="preserve">, that he was </w:t>
      </w:r>
      <w:r w:rsidR="008B269D" w:rsidRPr="008B269D">
        <w:rPr>
          <w:b/>
          <w:bCs/>
        </w:rPr>
        <w:t>raised</w:t>
      </w:r>
      <w:r w:rsidR="008B269D">
        <w:t xml:space="preserve"> on the third day according to the Scriptures,”</w:t>
      </w:r>
    </w:p>
    <w:p w14:paraId="5A02AC4D" w14:textId="3398DD1E" w:rsidR="00961ACD" w:rsidRPr="00D676DB" w:rsidRDefault="00961ACD" w:rsidP="009B78BE">
      <w:pPr>
        <w:rPr>
          <w:b/>
          <w:bCs/>
        </w:rPr>
      </w:pPr>
    </w:p>
    <w:p w14:paraId="4908DADA" w14:textId="15814677" w:rsidR="00DD4D53" w:rsidRDefault="00951558" w:rsidP="00951558">
      <w:pPr>
        <w:pStyle w:val="ListParagraph"/>
        <w:numPr>
          <w:ilvl w:val="0"/>
          <w:numId w:val="15"/>
        </w:numPr>
      </w:pPr>
      <w:r>
        <w:t xml:space="preserve">If there is no </w:t>
      </w:r>
      <w:r w:rsidRPr="00951558">
        <w:rPr>
          <w:b/>
          <w:bCs/>
        </w:rPr>
        <w:t>resurrection,</w:t>
      </w:r>
      <w:r>
        <w:t xml:space="preserve"> there is no </w:t>
      </w:r>
      <w:r w:rsidRPr="00951558">
        <w:rPr>
          <w:b/>
          <w:bCs/>
        </w:rPr>
        <w:t>salvation</w:t>
      </w:r>
      <w:r>
        <w:t xml:space="preserve">. </w:t>
      </w:r>
    </w:p>
    <w:p w14:paraId="1B790EB0" w14:textId="5785EC96" w:rsidR="008B269D" w:rsidRDefault="008B269D" w:rsidP="008B269D"/>
    <w:p w14:paraId="47D2284F" w14:textId="4255FE21" w:rsidR="008B269D" w:rsidRDefault="008B269D" w:rsidP="008B269D">
      <w:r>
        <w:t>(1 Corinthians 15:14)</w:t>
      </w:r>
    </w:p>
    <w:p w14:paraId="7803023D" w14:textId="5709EC6A" w:rsidR="008B269D" w:rsidRDefault="008B269D" w:rsidP="008B269D">
      <w:r>
        <w:t>“And if Christ has not been raised, our preaching is useless and so is your faith.”</w:t>
      </w:r>
    </w:p>
    <w:p w14:paraId="39359445" w14:textId="77777777" w:rsidR="008B269D" w:rsidRDefault="008B269D" w:rsidP="008B269D"/>
    <w:p w14:paraId="63D3ACC1" w14:textId="77777777" w:rsidR="008B269D" w:rsidRDefault="008B269D" w:rsidP="008B269D">
      <w:pPr>
        <w:ind w:firstLine="360"/>
      </w:pPr>
      <w:r>
        <w:t xml:space="preserve">The ultimate proof that Jesus is God is the </w:t>
      </w:r>
      <w:r w:rsidRPr="00631290">
        <w:rPr>
          <w:b/>
          <w:bCs/>
        </w:rPr>
        <w:t>resurrection</w:t>
      </w:r>
      <w:r>
        <w:t>.</w:t>
      </w:r>
    </w:p>
    <w:p w14:paraId="4A974506" w14:textId="77777777" w:rsidR="008B269D" w:rsidRDefault="008B269D" w:rsidP="008B269D"/>
    <w:p w14:paraId="283FDA03" w14:textId="77777777" w:rsidR="008B269D" w:rsidRPr="00631290" w:rsidRDefault="008B269D" w:rsidP="008B269D">
      <w:pPr>
        <w:rPr>
          <w:b/>
          <w:bCs/>
        </w:rPr>
      </w:pPr>
      <w:r w:rsidRPr="00631290">
        <w:rPr>
          <w:b/>
          <w:bCs/>
        </w:rPr>
        <w:t>Evidence for the resurrection:</w:t>
      </w:r>
    </w:p>
    <w:p w14:paraId="349B6EF8" w14:textId="77777777" w:rsidR="008B269D" w:rsidRDefault="008B269D" w:rsidP="008B269D">
      <w:pPr>
        <w:pStyle w:val="ListParagraph"/>
        <w:numPr>
          <w:ilvl w:val="0"/>
          <w:numId w:val="16"/>
        </w:numPr>
      </w:pPr>
      <w:r>
        <w:t>Historical evidence</w:t>
      </w:r>
    </w:p>
    <w:p w14:paraId="49FCFDAE" w14:textId="77777777" w:rsidR="008B269D" w:rsidRDefault="008B269D" w:rsidP="008B269D">
      <w:pPr>
        <w:pStyle w:val="ListParagraph"/>
        <w:numPr>
          <w:ilvl w:val="0"/>
          <w:numId w:val="16"/>
        </w:numPr>
      </w:pPr>
      <w:r>
        <w:t>Empty tomb</w:t>
      </w:r>
    </w:p>
    <w:p w14:paraId="099CD109" w14:textId="77777777" w:rsidR="008B269D" w:rsidRDefault="008B269D" w:rsidP="008B269D">
      <w:pPr>
        <w:pStyle w:val="ListParagraph"/>
        <w:numPr>
          <w:ilvl w:val="0"/>
          <w:numId w:val="16"/>
        </w:numPr>
      </w:pPr>
      <w:r>
        <w:t>Key witnesses were woman</w:t>
      </w:r>
    </w:p>
    <w:p w14:paraId="600BEB0F" w14:textId="77777777" w:rsidR="008B269D" w:rsidRDefault="008B269D" w:rsidP="008B269D">
      <w:pPr>
        <w:pStyle w:val="ListParagraph"/>
        <w:numPr>
          <w:ilvl w:val="0"/>
          <w:numId w:val="16"/>
        </w:numPr>
      </w:pPr>
      <w:r>
        <w:t xml:space="preserve">Over 500 eyewitnesses </w:t>
      </w:r>
    </w:p>
    <w:p w14:paraId="16A2F785" w14:textId="77777777" w:rsidR="008B269D" w:rsidRDefault="008B269D" w:rsidP="008B269D">
      <w:pPr>
        <w:pStyle w:val="ListParagraph"/>
        <w:numPr>
          <w:ilvl w:val="0"/>
          <w:numId w:val="16"/>
        </w:numPr>
      </w:pPr>
      <w:r>
        <w:t xml:space="preserve">The changed lives of the disciples </w:t>
      </w:r>
    </w:p>
    <w:p w14:paraId="04FE6809" w14:textId="77777777" w:rsidR="008B269D" w:rsidRDefault="008B269D" w:rsidP="008B269D">
      <w:pPr>
        <w:pStyle w:val="ListParagraph"/>
        <w:numPr>
          <w:ilvl w:val="0"/>
          <w:numId w:val="16"/>
        </w:numPr>
      </w:pPr>
      <w:r>
        <w:t>Our transformed lives</w:t>
      </w:r>
    </w:p>
    <w:p w14:paraId="1A166CA6" w14:textId="2EE9D605" w:rsidR="008B269D" w:rsidRDefault="008B269D" w:rsidP="008B269D"/>
    <w:p w14:paraId="5BC452DC" w14:textId="55038854" w:rsidR="008B269D" w:rsidRDefault="00FD7224" w:rsidP="008B269D">
      <w:pPr>
        <w:pStyle w:val="ListParagraph"/>
        <w:numPr>
          <w:ilvl w:val="0"/>
          <w:numId w:val="15"/>
        </w:numPr>
      </w:pPr>
      <w:r>
        <w:t xml:space="preserve">Sin brings </w:t>
      </w:r>
      <w:r w:rsidRPr="00FD7224">
        <w:rPr>
          <w:b/>
          <w:bCs/>
        </w:rPr>
        <w:t>death</w:t>
      </w:r>
      <w:r>
        <w:t xml:space="preserve">. </w:t>
      </w:r>
    </w:p>
    <w:p w14:paraId="0391E40C" w14:textId="70CA1118" w:rsidR="00FD7224" w:rsidRDefault="00FD7224" w:rsidP="00FD7224"/>
    <w:p w14:paraId="12FECBC5" w14:textId="19BBD582" w:rsidR="00FD7224" w:rsidRDefault="00FD7224" w:rsidP="00FD7224">
      <w:r>
        <w:t>(James 1:14-15)</w:t>
      </w:r>
    </w:p>
    <w:p w14:paraId="55FAAEDF" w14:textId="06F839F0" w:rsidR="00FD7224" w:rsidRDefault="00FD7224" w:rsidP="00FD7224">
      <w:r>
        <w:t>“</w:t>
      </w:r>
      <w:proofErr w:type="gramStart"/>
      <w:r>
        <w:t>but</w:t>
      </w:r>
      <w:proofErr w:type="gramEnd"/>
      <w:r>
        <w:t xml:space="preserve"> each person is tempted when they are dragged away by their own evil desire and enticed. Then, after desire has conceived, it gives birth to sin, and sin, when it is full-grown, </w:t>
      </w:r>
      <w:r w:rsidRPr="00FD7224">
        <w:rPr>
          <w:b/>
          <w:bCs/>
        </w:rPr>
        <w:t>gives birth to death</w:t>
      </w:r>
      <w:r>
        <w:t>.”</w:t>
      </w:r>
    </w:p>
    <w:p w14:paraId="7BD35ADD" w14:textId="7651D6B4" w:rsidR="00FD7224" w:rsidRDefault="00FD7224" w:rsidP="00FD7224"/>
    <w:p w14:paraId="1D136443" w14:textId="3C5C0CB4" w:rsidR="00FD7224" w:rsidRDefault="00FD7224" w:rsidP="00FD7224">
      <w:r>
        <w:t>(1 Corinthians 15:21)</w:t>
      </w:r>
    </w:p>
    <w:p w14:paraId="32602677" w14:textId="660854AB" w:rsidR="00FD7224" w:rsidRDefault="00FD7224" w:rsidP="00FD7224">
      <w:r>
        <w:t xml:space="preserve">“For since death came through a man, the resurrection of the dead comes also through a man. For as </w:t>
      </w:r>
      <w:proofErr w:type="gramStart"/>
      <w:r>
        <w:t>in  all</w:t>
      </w:r>
      <w:proofErr w:type="gramEnd"/>
      <w:r>
        <w:t xml:space="preserve"> die</w:t>
      </w:r>
      <w:r w:rsidRPr="00FD7224">
        <w:rPr>
          <w:b/>
          <w:bCs/>
        </w:rPr>
        <w:t>, so in Christ all will be made alive</w:t>
      </w:r>
      <w:r>
        <w:t>.”</w:t>
      </w:r>
    </w:p>
    <w:p w14:paraId="26917044" w14:textId="348CA0D8" w:rsidR="008B35F3" w:rsidRDefault="008B35F3" w:rsidP="00FD7224"/>
    <w:p w14:paraId="1FA25F37" w14:textId="05B4E302" w:rsidR="008B35F3" w:rsidRDefault="008B35F3" w:rsidP="008B35F3">
      <w:pPr>
        <w:pStyle w:val="ListParagraph"/>
        <w:numPr>
          <w:ilvl w:val="0"/>
          <w:numId w:val="15"/>
        </w:numPr>
      </w:pPr>
      <w:r>
        <w:t xml:space="preserve">Death has been </w:t>
      </w:r>
      <w:r w:rsidRPr="008B35F3">
        <w:rPr>
          <w:b/>
          <w:bCs/>
        </w:rPr>
        <w:t>defeated</w:t>
      </w:r>
      <w:r>
        <w:t>.</w:t>
      </w:r>
    </w:p>
    <w:p w14:paraId="07756A52" w14:textId="7C480ECF" w:rsidR="008B35F3" w:rsidRDefault="008B35F3" w:rsidP="008B35F3">
      <w:r>
        <w:lastRenderedPageBreak/>
        <w:t>(1 Corinthians 15:55-57)</w:t>
      </w:r>
    </w:p>
    <w:p w14:paraId="736D2224" w14:textId="696B4761" w:rsidR="008B35F3" w:rsidRDefault="008B35F3" w:rsidP="008B35F3">
      <w:r>
        <w:t xml:space="preserve">“’Where, O death, is your victory? Where, O death, is your sting?’ </w:t>
      </w:r>
      <w:r w:rsidRPr="008B35F3">
        <w:rPr>
          <w:b/>
          <w:bCs/>
        </w:rPr>
        <w:t>The sting of death is sin</w:t>
      </w:r>
      <w:r>
        <w:t xml:space="preserve">, and the power of sin is the law. </w:t>
      </w:r>
      <w:r w:rsidRPr="008B35F3">
        <w:rPr>
          <w:b/>
          <w:bCs/>
        </w:rPr>
        <w:t>But thanks be to God</w:t>
      </w:r>
      <w:r>
        <w:t xml:space="preserve">! He gives us the </w:t>
      </w:r>
      <w:r w:rsidRPr="008B35F3">
        <w:rPr>
          <w:b/>
          <w:bCs/>
        </w:rPr>
        <w:t>victory</w:t>
      </w:r>
      <w:r>
        <w:t xml:space="preserve"> through our Lord Jesus Christ.”</w:t>
      </w:r>
    </w:p>
    <w:p w14:paraId="539E33FF" w14:textId="773D9CB8" w:rsidR="008B35F3" w:rsidRDefault="008B35F3" w:rsidP="008B35F3"/>
    <w:p w14:paraId="11B22BF1" w14:textId="48C4342E" w:rsidR="008B35F3" w:rsidRDefault="008B35F3" w:rsidP="008B35F3">
      <w:r>
        <w:t>(1 Corinthians 15:58)</w:t>
      </w:r>
    </w:p>
    <w:p w14:paraId="2A129823" w14:textId="406F718A" w:rsidR="008B35F3" w:rsidRDefault="008B35F3" w:rsidP="008B35F3">
      <w:r>
        <w:t xml:space="preserve">“Therefore, my dear brothers and sisters, stand firm. </w:t>
      </w:r>
      <w:r w:rsidRPr="008B35F3">
        <w:rPr>
          <w:b/>
          <w:bCs/>
        </w:rPr>
        <w:t>Let nothing move you</w:t>
      </w:r>
      <w:r>
        <w:t>. Always give yourselves fully to the work of the Lord, because you know that your labor in the Lord is not in vain.”</w:t>
      </w:r>
    </w:p>
    <w:p w14:paraId="033471B2" w14:textId="0DFA7277" w:rsidR="008B35F3" w:rsidRDefault="008B35F3" w:rsidP="008B35F3"/>
    <w:p w14:paraId="5C05E692" w14:textId="77777777" w:rsidR="008B35F3" w:rsidRDefault="008B35F3" w:rsidP="008B35F3"/>
    <w:p w14:paraId="4728CF20" w14:textId="0C5A9F9D" w:rsidR="00951558" w:rsidRDefault="00951558" w:rsidP="00951558"/>
    <w:p w14:paraId="0BAA0262" w14:textId="77777777" w:rsidR="00951558" w:rsidRPr="00951558" w:rsidRDefault="00951558" w:rsidP="00951558"/>
    <w:sectPr w:rsidR="00951558" w:rsidRPr="00951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1B7A"/>
    <w:multiLevelType w:val="hybridMultilevel"/>
    <w:tmpl w:val="FF3C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6B00"/>
    <w:multiLevelType w:val="hybridMultilevel"/>
    <w:tmpl w:val="56824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D52E1"/>
    <w:multiLevelType w:val="hybridMultilevel"/>
    <w:tmpl w:val="BC269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5E236C"/>
    <w:multiLevelType w:val="hybridMultilevel"/>
    <w:tmpl w:val="B5CCE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40C55"/>
    <w:multiLevelType w:val="hybridMultilevel"/>
    <w:tmpl w:val="8B62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5700E"/>
    <w:multiLevelType w:val="hybridMultilevel"/>
    <w:tmpl w:val="99725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7662AB"/>
    <w:multiLevelType w:val="hybridMultilevel"/>
    <w:tmpl w:val="71DC7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BB05B8"/>
    <w:multiLevelType w:val="hybridMultilevel"/>
    <w:tmpl w:val="A8509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EB6E4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14706F"/>
    <w:multiLevelType w:val="hybridMultilevel"/>
    <w:tmpl w:val="D0724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6F1E43"/>
    <w:multiLevelType w:val="hybridMultilevel"/>
    <w:tmpl w:val="348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57768"/>
    <w:multiLevelType w:val="hybridMultilevel"/>
    <w:tmpl w:val="675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E1887"/>
    <w:multiLevelType w:val="hybridMultilevel"/>
    <w:tmpl w:val="ECF4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253281"/>
    <w:multiLevelType w:val="hybridMultilevel"/>
    <w:tmpl w:val="00D09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3F4004"/>
    <w:multiLevelType w:val="hybridMultilevel"/>
    <w:tmpl w:val="B9C4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E2AA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3"/>
  </w:num>
  <w:num w:numId="3">
    <w:abstractNumId w:val="1"/>
  </w:num>
  <w:num w:numId="4">
    <w:abstractNumId w:val="6"/>
  </w:num>
  <w:num w:numId="5">
    <w:abstractNumId w:val="5"/>
  </w:num>
  <w:num w:numId="6">
    <w:abstractNumId w:val="2"/>
  </w:num>
  <w:num w:numId="7">
    <w:abstractNumId w:val="9"/>
  </w:num>
  <w:num w:numId="8">
    <w:abstractNumId w:val="14"/>
  </w:num>
  <w:num w:numId="9">
    <w:abstractNumId w:val="8"/>
  </w:num>
  <w:num w:numId="10">
    <w:abstractNumId w:val="15"/>
  </w:num>
  <w:num w:numId="11">
    <w:abstractNumId w:val="3"/>
  </w:num>
  <w:num w:numId="12">
    <w:abstractNumId w:val="0"/>
  </w:num>
  <w:num w:numId="13">
    <w:abstractNumId w:val="10"/>
  </w:num>
  <w:num w:numId="14">
    <w:abstractNumId w:val="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27"/>
    <w:rsid w:val="00003081"/>
    <w:rsid w:val="00046775"/>
    <w:rsid w:val="000872DC"/>
    <w:rsid w:val="001B4C27"/>
    <w:rsid w:val="002202F2"/>
    <w:rsid w:val="002302B2"/>
    <w:rsid w:val="00295CAB"/>
    <w:rsid w:val="00352B9F"/>
    <w:rsid w:val="003C65A6"/>
    <w:rsid w:val="003D7AED"/>
    <w:rsid w:val="004C0F3B"/>
    <w:rsid w:val="005451BB"/>
    <w:rsid w:val="00694B81"/>
    <w:rsid w:val="006A42D7"/>
    <w:rsid w:val="006B36F7"/>
    <w:rsid w:val="00725975"/>
    <w:rsid w:val="00730718"/>
    <w:rsid w:val="00792960"/>
    <w:rsid w:val="008B269D"/>
    <w:rsid w:val="008B35F3"/>
    <w:rsid w:val="008D3E6E"/>
    <w:rsid w:val="009117F9"/>
    <w:rsid w:val="00951558"/>
    <w:rsid w:val="00961ACD"/>
    <w:rsid w:val="0097008D"/>
    <w:rsid w:val="009B78BE"/>
    <w:rsid w:val="00A65DC0"/>
    <w:rsid w:val="00A671F3"/>
    <w:rsid w:val="00B05164"/>
    <w:rsid w:val="00B401A1"/>
    <w:rsid w:val="00C83553"/>
    <w:rsid w:val="00CA5612"/>
    <w:rsid w:val="00D15ABA"/>
    <w:rsid w:val="00D524F6"/>
    <w:rsid w:val="00D53BA2"/>
    <w:rsid w:val="00D676DB"/>
    <w:rsid w:val="00DD4D53"/>
    <w:rsid w:val="00DF570C"/>
    <w:rsid w:val="00E36726"/>
    <w:rsid w:val="00EB4ABF"/>
    <w:rsid w:val="00F31763"/>
    <w:rsid w:val="00FD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95D5F"/>
  <w15:chartTrackingRefBased/>
  <w15:docId w15:val="{9149FE97-BB20-764B-B63D-44555BB3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60"/>
    <w:pPr>
      <w:ind w:left="720"/>
      <w:contextualSpacing/>
    </w:pPr>
  </w:style>
  <w:style w:type="character" w:styleId="Hyperlink">
    <w:name w:val="Hyperlink"/>
    <w:basedOn w:val="DefaultParagraphFont"/>
    <w:uiPriority w:val="99"/>
    <w:unhideWhenUsed/>
    <w:rsid w:val="00730718"/>
    <w:rPr>
      <w:color w:val="0563C1" w:themeColor="hyperlink"/>
      <w:u w:val="single"/>
    </w:rPr>
  </w:style>
  <w:style w:type="character" w:styleId="UnresolvedMention">
    <w:name w:val="Unresolved Mention"/>
    <w:basedOn w:val="DefaultParagraphFont"/>
    <w:uiPriority w:val="99"/>
    <w:semiHidden/>
    <w:unhideWhenUsed/>
    <w:rsid w:val="00730718"/>
    <w:rPr>
      <w:color w:val="605E5C"/>
      <w:shd w:val="clear" w:color="auto" w:fill="E1DFDD"/>
    </w:rPr>
  </w:style>
  <w:style w:type="paragraph" w:styleId="NormalWeb">
    <w:name w:val="Normal (Web)"/>
    <w:basedOn w:val="Normal"/>
    <w:uiPriority w:val="99"/>
    <w:semiHidden/>
    <w:unhideWhenUsed/>
    <w:rsid w:val="00DD4D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12</cp:revision>
  <dcterms:created xsi:type="dcterms:W3CDTF">2021-12-22T15:51:00Z</dcterms:created>
  <dcterms:modified xsi:type="dcterms:W3CDTF">2022-03-24T19:11:00Z</dcterms:modified>
</cp:coreProperties>
</file>