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ACFD" w14:textId="484C0B3C" w:rsidR="001350C2" w:rsidRDefault="00CC3AED">
      <w:pPr>
        <w:rPr>
          <w:b/>
          <w:bCs/>
        </w:rPr>
      </w:pPr>
      <w:r>
        <w:rPr>
          <w:b/>
          <w:bCs/>
        </w:rPr>
        <w:t>So What?</w:t>
      </w:r>
      <w:r w:rsidR="001350C2">
        <w:rPr>
          <w:b/>
          <w:bCs/>
        </w:rPr>
        <w:t xml:space="preserve"> </w:t>
      </w:r>
      <w:r w:rsidR="001350C2" w:rsidRPr="00885C3C">
        <w:rPr>
          <w:i/>
          <w:iCs/>
        </w:rPr>
        <w:t>(Graphic)</w:t>
      </w:r>
    </w:p>
    <w:p w14:paraId="7B596B3B" w14:textId="735E2D17" w:rsidR="00486F28" w:rsidRDefault="00486F28">
      <w:pPr>
        <w:rPr>
          <w:b/>
          <w:bCs/>
        </w:rPr>
      </w:pPr>
    </w:p>
    <w:p w14:paraId="69F00C56" w14:textId="5B5D90AC" w:rsidR="00DC6186" w:rsidRDefault="00237BFE" w:rsidP="00C71DF4">
      <w:r>
        <w:rPr>
          <w:b/>
          <w:bCs/>
        </w:rPr>
        <w:t>Week 1:</w:t>
      </w:r>
      <w:r w:rsidR="00EF02C3">
        <w:rPr>
          <w:b/>
          <w:bCs/>
        </w:rPr>
        <w:t xml:space="preserve"> </w:t>
      </w:r>
      <w:r w:rsidR="00CC3AED" w:rsidRPr="00237BFE">
        <w:t xml:space="preserve">“So what about other religions?” </w:t>
      </w:r>
    </w:p>
    <w:p w14:paraId="745B5BA3" w14:textId="7E8D187E" w:rsidR="002E014B" w:rsidRDefault="00EF02C3" w:rsidP="00163152">
      <w:pPr>
        <w:rPr>
          <w:b/>
          <w:bCs/>
        </w:rPr>
      </w:pPr>
      <w:r>
        <w:tab/>
        <w:t xml:space="preserve">What you believe determines </w:t>
      </w:r>
      <w:r w:rsidRPr="00EF02C3">
        <w:rPr>
          <w:b/>
          <w:bCs/>
        </w:rPr>
        <w:t>where you will go in life</w:t>
      </w:r>
      <w:r>
        <w:t>.</w:t>
      </w:r>
    </w:p>
    <w:p w14:paraId="5D4F42D4" w14:textId="0831AA35" w:rsidR="00EF02C3" w:rsidRPr="00EF02C3" w:rsidRDefault="00EF02C3" w:rsidP="00163152">
      <w:pPr>
        <w:rPr>
          <w:b/>
          <w:bCs/>
        </w:rPr>
      </w:pPr>
      <w:r>
        <w:rPr>
          <w:b/>
          <w:bCs/>
        </w:rPr>
        <w:t xml:space="preserve">Week 2: </w:t>
      </w:r>
      <w:r w:rsidRPr="00237BFE">
        <w:t xml:space="preserve">“So what </w:t>
      </w:r>
      <w:r>
        <w:t>about creation</w:t>
      </w:r>
      <w:r w:rsidRPr="00237BFE">
        <w:t xml:space="preserve">?” </w:t>
      </w:r>
    </w:p>
    <w:p w14:paraId="38400D08" w14:textId="05F18E97" w:rsidR="002E014B" w:rsidRPr="009766F5" w:rsidRDefault="00237BFE" w:rsidP="002E014B">
      <w:r>
        <w:tab/>
        <w:t xml:space="preserve">What we believe about </w:t>
      </w:r>
      <w:r w:rsidRPr="00237BFE">
        <w:rPr>
          <w:b/>
          <w:bCs/>
        </w:rPr>
        <w:t>creation</w:t>
      </w:r>
      <w:r>
        <w:t xml:space="preserve"> determines how we view </w:t>
      </w:r>
      <w:r w:rsidRPr="00237BFE">
        <w:rPr>
          <w:b/>
          <w:bCs/>
        </w:rPr>
        <w:t>ourselves</w:t>
      </w:r>
      <w:r>
        <w:t xml:space="preserve"> and </w:t>
      </w:r>
      <w:r w:rsidRPr="00237BFE">
        <w:rPr>
          <w:b/>
          <w:bCs/>
        </w:rPr>
        <w:t>life</w:t>
      </w:r>
      <w:r>
        <w:t>.</w:t>
      </w:r>
      <w:r w:rsidR="005A5B52">
        <w:t xml:space="preserve"> </w:t>
      </w:r>
    </w:p>
    <w:p w14:paraId="4982175B" w14:textId="6FD778BE" w:rsidR="002E014B" w:rsidRPr="00EF02C3" w:rsidRDefault="002E014B" w:rsidP="002E014B">
      <w:pPr>
        <w:rPr>
          <w:b/>
          <w:bCs/>
        </w:rPr>
      </w:pPr>
      <w:r>
        <w:rPr>
          <w:b/>
          <w:bCs/>
        </w:rPr>
        <w:t xml:space="preserve">Week 3: </w:t>
      </w:r>
      <w:r w:rsidRPr="00237BFE">
        <w:t xml:space="preserve">“So what </w:t>
      </w:r>
      <w:r>
        <w:t>about the Bible</w:t>
      </w:r>
      <w:r w:rsidRPr="00237BFE">
        <w:t xml:space="preserve">?” </w:t>
      </w:r>
    </w:p>
    <w:p w14:paraId="1EC6E41D" w14:textId="2974FD99" w:rsidR="002E014B" w:rsidRPr="002E014B" w:rsidRDefault="002E014B" w:rsidP="002E014B">
      <w:pPr>
        <w:rPr>
          <w:b/>
          <w:bCs/>
        </w:rPr>
      </w:pPr>
      <w:r>
        <w:tab/>
        <w:t>What we believe about the</w:t>
      </w:r>
      <w:r>
        <w:rPr>
          <w:b/>
          <w:bCs/>
        </w:rPr>
        <w:t xml:space="preserve"> </w:t>
      </w:r>
      <w:r w:rsidRPr="002E014B">
        <w:rPr>
          <w:b/>
          <w:bCs/>
        </w:rPr>
        <w:t>Bible</w:t>
      </w:r>
      <w:r>
        <w:t xml:space="preserve"> </w:t>
      </w:r>
      <w:r>
        <w:rPr>
          <w:b/>
          <w:bCs/>
        </w:rPr>
        <w:t>determines how you live your life.</w:t>
      </w:r>
    </w:p>
    <w:p w14:paraId="6CCEA7E8" w14:textId="068399C6" w:rsidR="00EF02C3" w:rsidRDefault="0050673C" w:rsidP="00163152">
      <w:pPr>
        <w:rPr>
          <w:b/>
          <w:bCs/>
        </w:rPr>
      </w:pPr>
      <w:r>
        <w:rPr>
          <w:b/>
          <w:bCs/>
        </w:rPr>
        <w:t xml:space="preserve">Week 4: </w:t>
      </w:r>
      <w:r w:rsidR="00EF02C3" w:rsidRPr="0050673C">
        <w:t xml:space="preserve">“So what about </w:t>
      </w:r>
      <w:r w:rsidR="002E014B" w:rsidRPr="0050673C">
        <w:t>pain and suffering</w:t>
      </w:r>
      <w:r w:rsidR="00EF02C3" w:rsidRPr="0050673C">
        <w:t>?”</w:t>
      </w:r>
    </w:p>
    <w:p w14:paraId="6DFE6C80" w14:textId="6E4595B4" w:rsidR="002E014B" w:rsidRPr="00251225" w:rsidRDefault="00EF02C3" w:rsidP="0050673C">
      <w:pPr>
        <w:ind w:firstLine="720"/>
      </w:pPr>
      <w:r>
        <w:t>What you believe about</w:t>
      </w:r>
      <w:r w:rsidR="009766F5">
        <w:t xml:space="preserve"> God’s </w:t>
      </w:r>
      <w:r w:rsidR="009766F5" w:rsidRPr="009766F5">
        <w:rPr>
          <w:b/>
          <w:bCs/>
        </w:rPr>
        <w:t>goodness</w:t>
      </w:r>
      <w:r w:rsidR="009766F5">
        <w:t xml:space="preserve"> defines your relationship with him.</w:t>
      </w:r>
    </w:p>
    <w:p w14:paraId="304EC99D" w14:textId="00B028DB" w:rsidR="004E198A" w:rsidRDefault="004E198A" w:rsidP="00251225"/>
    <w:p w14:paraId="5FEA3D15" w14:textId="1AC6A81B" w:rsidR="00A533AF" w:rsidRDefault="0050673C" w:rsidP="00CB1B1B">
      <w:r>
        <w:rPr>
          <w:b/>
          <w:bCs/>
        </w:rPr>
        <w:t>“</w:t>
      </w:r>
      <w:proofErr w:type="gramStart"/>
      <w:r>
        <w:rPr>
          <w:b/>
          <w:bCs/>
        </w:rPr>
        <w:t>So</w:t>
      </w:r>
      <w:proofErr w:type="gramEnd"/>
      <w:r>
        <w:rPr>
          <w:b/>
          <w:bCs/>
        </w:rPr>
        <w:t xml:space="preserve"> what about Jesus?”</w:t>
      </w:r>
    </w:p>
    <w:p w14:paraId="522BC5A3" w14:textId="7449D009" w:rsidR="0050673C" w:rsidRDefault="0050673C" w:rsidP="00CB1B1B"/>
    <w:p w14:paraId="4EBED098" w14:textId="2C520D27" w:rsidR="0050673C" w:rsidRDefault="0050673C" w:rsidP="00CB1B1B">
      <w:r>
        <w:t xml:space="preserve">What you believe about Jesus’ </w:t>
      </w:r>
      <w:r w:rsidRPr="0050673C">
        <w:rPr>
          <w:b/>
          <w:bCs/>
        </w:rPr>
        <w:t>identity</w:t>
      </w:r>
      <w:r>
        <w:t xml:space="preserve"> determines the path you take in life.</w:t>
      </w:r>
    </w:p>
    <w:p w14:paraId="6C0E362B" w14:textId="7840F85E" w:rsidR="00CB6199" w:rsidRDefault="00CB6199" w:rsidP="00CB1B1B">
      <w:pPr>
        <w:rPr>
          <w:i/>
          <w:iCs/>
        </w:rPr>
      </w:pPr>
    </w:p>
    <w:p w14:paraId="6F852BF3" w14:textId="6EBA335E" w:rsidR="00CB6199" w:rsidRDefault="00CB6199" w:rsidP="00CB1B1B">
      <w:r>
        <w:t>(John 10:30)</w:t>
      </w:r>
      <w:r>
        <w:br/>
        <w:t xml:space="preserve">“I and the Father </w:t>
      </w:r>
      <w:r w:rsidRPr="00274078">
        <w:rPr>
          <w:b/>
          <w:bCs/>
        </w:rPr>
        <w:t>are one</w:t>
      </w:r>
      <w:r>
        <w:t>.”</w:t>
      </w:r>
    </w:p>
    <w:p w14:paraId="78518166" w14:textId="69DE27C1" w:rsidR="00274078" w:rsidRDefault="00274078" w:rsidP="00CB1B1B"/>
    <w:p w14:paraId="460A38D6" w14:textId="13297E0C" w:rsidR="00274078" w:rsidRDefault="00274078" w:rsidP="00274078">
      <w:r>
        <w:t>(John 10:30</w:t>
      </w:r>
      <w:r>
        <w:t>-33</w:t>
      </w:r>
      <w:r>
        <w:t>)</w:t>
      </w:r>
      <w:r>
        <w:br/>
        <w:t>“</w:t>
      </w:r>
      <w:r>
        <w:t>’</w:t>
      </w:r>
      <w:r>
        <w:t>I and the Father are one.</w:t>
      </w:r>
      <w:r>
        <w:t xml:space="preserve">’ </w:t>
      </w:r>
      <w:proofErr w:type="gramStart"/>
      <w:r>
        <w:t>Again</w:t>
      </w:r>
      <w:proofErr w:type="gramEnd"/>
      <w:r>
        <w:t xml:space="preserve"> his Jewish opponents picked up stones to stone him, but Jesus said to them, “I have shown you many good works from the Father. For which one of these do you stone me?” “We are not stoning you for any good work,” they replied, “but for blasphemy, because you, a mere man, </w:t>
      </w:r>
      <w:r w:rsidRPr="00274078">
        <w:rPr>
          <w:b/>
          <w:bCs/>
        </w:rPr>
        <w:t>claim to be God</w:t>
      </w:r>
      <w:r>
        <w:t>.”</w:t>
      </w:r>
    </w:p>
    <w:p w14:paraId="0AA80124" w14:textId="39D541CA" w:rsidR="00274078" w:rsidRDefault="00274078" w:rsidP="00CB1B1B"/>
    <w:p w14:paraId="4549BB66" w14:textId="4AF9C3A6" w:rsidR="00274078" w:rsidRDefault="00274078" w:rsidP="00274078">
      <w:pPr>
        <w:ind w:left="720"/>
      </w:pPr>
      <w:r>
        <w:t xml:space="preserve">We can </w:t>
      </w:r>
      <w:r w:rsidRPr="00274078">
        <w:rPr>
          <w:b/>
          <w:bCs/>
        </w:rPr>
        <w:t>rule out</w:t>
      </w:r>
      <w:r>
        <w:t xml:space="preserve"> that Jesus was </w:t>
      </w:r>
      <w:r w:rsidRPr="00274078">
        <w:rPr>
          <w:b/>
          <w:bCs/>
          <w:i/>
          <w:iCs/>
        </w:rPr>
        <w:t>just a moral prophet</w:t>
      </w:r>
      <w:r>
        <w:t xml:space="preserve"> because that would make him a </w:t>
      </w:r>
      <w:r w:rsidRPr="00274078">
        <w:rPr>
          <w:b/>
          <w:bCs/>
        </w:rPr>
        <w:t>liar</w:t>
      </w:r>
      <w:r>
        <w:t>.</w:t>
      </w:r>
    </w:p>
    <w:p w14:paraId="2C2BD188" w14:textId="281211B2" w:rsidR="00274078" w:rsidRDefault="00274078" w:rsidP="00274078"/>
    <w:p w14:paraId="0D2BEFCD" w14:textId="77777777" w:rsidR="00274078" w:rsidRDefault="00274078" w:rsidP="00274078">
      <w:pPr>
        <w:rPr>
          <w:i/>
          <w:iCs/>
        </w:rPr>
      </w:pPr>
      <w:r>
        <w:rPr>
          <w:i/>
          <w:iCs/>
        </w:rPr>
        <w:t>“I am trying here to prevent anyone saying the really foolish thing that people often say about Him. ‘I’m ready to accept Jesus as a great moral teacher, but I don’t accept His claim to be God.’ That is the one thing we must not say. A man who was merely a man and said the sort of things Jesus said would not be a great moral teacher. He would either be a lunatic-or he would be the Devil of Hell. You must make your choice. Either the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 -C.S. Lewis, Mere Christianity</w:t>
      </w:r>
    </w:p>
    <w:p w14:paraId="583D917C" w14:textId="699B4910" w:rsidR="00274078" w:rsidRDefault="00274078" w:rsidP="00274078"/>
    <w:p w14:paraId="054ED07E" w14:textId="3A3A7096" w:rsidR="00274078" w:rsidRDefault="00174E66" w:rsidP="00174E66">
      <w:pPr>
        <w:ind w:left="720"/>
      </w:pPr>
      <w:r w:rsidRPr="00174E66">
        <w:rPr>
          <w:b/>
          <w:bCs/>
        </w:rPr>
        <w:t>You must make your choice:</w:t>
      </w:r>
      <w:r>
        <w:t xml:space="preserve"> Either this man [Jesus] was and is the </w:t>
      </w:r>
      <w:r w:rsidRPr="00174E66">
        <w:rPr>
          <w:b/>
          <w:bCs/>
        </w:rPr>
        <w:t>Son of God</w:t>
      </w:r>
      <w:r>
        <w:t xml:space="preserve">, or He is a </w:t>
      </w:r>
      <w:r w:rsidRPr="00174E66">
        <w:rPr>
          <w:b/>
          <w:bCs/>
        </w:rPr>
        <w:t>mad man</w:t>
      </w:r>
      <w:r>
        <w:t xml:space="preserve"> or something worse.</w:t>
      </w:r>
    </w:p>
    <w:p w14:paraId="537B73A2" w14:textId="420FDD6D" w:rsidR="00174E66" w:rsidRDefault="00174E66" w:rsidP="00174E66"/>
    <w:p w14:paraId="75AE74B0" w14:textId="41E489D5" w:rsidR="00174E66" w:rsidRDefault="00174E66" w:rsidP="00174E66">
      <w:r>
        <w:t>(Matthew 26:63-64)</w:t>
      </w:r>
    </w:p>
    <w:p w14:paraId="778885CB" w14:textId="347B8A4B" w:rsidR="00174E66" w:rsidRDefault="00174E66" w:rsidP="00174E66">
      <w:r>
        <w:t xml:space="preserve">“Tell us if you are the Messiah, the </w:t>
      </w:r>
      <w:r w:rsidRPr="00174E66">
        <w:rPr>
          <w:b/>
          <w:bCs/>
        </w:rPr>
        <w:t>Son of God</w:t>
      </w:r>
      <w:r>
        <w:t>.” “</w:t>
      </w:r>
      <w:r w:rsidRPr="00174E66">
        <w:rPr>
          <w:b/>
          <w:bCs/>
        </w:rPr>
        <w:t xml:space="preserve">Yes, it is as you say,” </w:t>
      </w:r>
      <w:r w:rsidRPr="00174E66">
        <w:t>Jesus said</w:t>
      </w:r>
      <w:r>
        <w:t>.”</w:t>
      </w:r>
    </w:p>
    <w:p w14:paraId="02753B43" w14:textId="666F2EE9" w:rsidR="00174E66" w:rsidRDefault="00174E66" w:rsidP="00174E66"/>
    <w:p w14:paraId="66BE9025" w14:textId="151CAC26" w:rsidR="00174E66" w:rsidRDefault="00174E66" w:rsidP="00174E66">
      <w:r>
        <w:t>(John 5:17-18)</w:t>
      </w:r>
    </w:p>
    <w:p w14:paraId="0804E601" w14:textId="61B1BC83" w:rsidR="00174E66" w:rsidRDefault="00174E66" w:rsidP="00174E66">
      <w:r>
        <w:lastRenderedPageBreak/>
        <w:t>“…Jesus said to them, “</w:t>
      </w:r>
      <w:r w:rsidRPr="00631290">
        <w:rPr>
          <w:b/>
          <w:bCs/>
        </w:rPr>
        <w:t>My father</w:t>
      </w:r>
      <w:r>
        <w:t xml:space="preserve"> is always at his work to this very day, and </w:t>
      </w:r>
      <w:r w:rsidRPr="00631290">
        <w:rPr>
          <w:b/>
          <w:bCs/>
        </w:rPr>
        <w:t>I too</w:t>
      </w:r>
      <w:r>
        <w:t xml:space="preserve"> am working.” For this </w:t>
      </w:r>
      <w:proofErr w:type="gramStart"/>
      <w:r>
        <w:t>reason</w:t>
      </w:r>
      <w:proofErr w:type="gramEnd"/>
      <w:r>
        <w:t xml:space="preserve"> they tried all the more to kill him;</w:t>
      </w:r>
      <w:r w:rsidR="00631290">
        <w:t xml:space="preserve"> not only was he breaking the Sabbath, but he was even calling God his own Father, making </w:t>
      </w:r>
      <w:r w:rsidR="00631290" w:rsidRPr="00631290">
        <w:rPr>
          <w:b/>
          <w:bCs/>
        </w:rPr>
        <w:t>himself equal with God</w:t>
      </w:r>
      <w:r w:rsidR="00631290">
        <w:t>.”</w:t>
      </w:r>
    </w:p>
    <w:p w14:paraId="7A99D79C" w14:textId="7AF17CB2" w:rsidR="00631290" w:rsidRDefault="00631290" w:rsidP="00174E66"/>
    <w:p w14:paraId="1D49B0C7" w14:textId="4A9543D4" w:rsidR="00631290" w:rsidRDefault="00631290" w:rsidP="00174E66">
      <w:r>
        <w:tab/>
        <w:t xml:space="preserve">The ultimate proof that Jesus is God is the </w:t>
      </w:r>
      <w:r w:rsidRPr="00631290">
        <w:rPr>
          <w:b/>
          <w:bCs/>
        </w:rPr>
        <w:t>resurrection</w:t>
      </w:r>
      <w:r>
        <w:t>.</w:t>
      </w:r>
    </w:p>
    <w:p w14:paraId="5B57FB66" w14:textId="59545AA9" w:rsidR="00631290" w:rsidRDefault="00631290" w:rsidP="00174E66"/>
    <w:p w14:paraId="1426E0BC" w14:textId="3DAC11C5" w:rsidR="00631290" w:rsidRPr="00631290" w:rsidRDefault="00631290" w:rsidP="00174E66">
      <w:pPr>
        <w:rPr>
          <w:b/>
          <w:bCs/>
        </w:rPr>
      </w:pPr>
      <w:r w:rsidRPr="00631290">
        <w:rPr>
          <w:b/>
          <w:bCs/>
        </w:rPr>
        <w:t>Evidence for the resurrection:</w:t>
      </w:r>
    </w:p>
    <w:p w14:paraId="0D3280DF" w14:textId="4B611ED2" w:rsidR="00631290" w:rsidRDefault="00631290" w:rsidP="00631290">
      <w:pPr>
        <w:pStyle w:val="ListParagraph"/>
        <w:numPr>
          <w:ilvl w:val="0"/>
          <w:numId w:val="27"/>
        </w:numPr>
      </w:pPr>
      <w:r>
        <w:t>Historical evidence</w:t>
      </w:r>
    </w:p>
    <w:p w14:paraId="67E831D5" w14:textId="7A15898C" w:rsidR="00631290" w:rsidRDefault="00631290" w:rsidP="00631290">
      <w:pPr>
        <w:pStyle w:val="ListParagraph"/>
        <w:numPr>
          <w:ilvl w:val="0"/>
          <w:numId w:val="27"/>
        </w:numPr>
      </w:pPr>
      <w:r>
        <w:t>Empty tomb</w:t>
      </w:r>
    </w:p>
    <w:p w14:paraId="274ACAC8" w14:textId="1C62765D" w:rsidR="00631290" w:rsidRDefault="00631290" w:rsidP="00631290">
      <w:pPr>
        <w:pStyle w:val="ListParagraph"/>
        <w:numPr>
          <w:ilvl w:val="0"/>
          <w:numId w:val="27"/>
        </w:numPr>
      </w:pPr>
      <w:r>
        <w:t>Key witnesses were woman</w:t>
      </w:r>
    </w:p>
    <w:p w14:paraId="08639306" w14:textId="63FCDF44" w:rsidR="00631290" w:rsidRDefault="00631290" w:rsidP="00631290">
      <w:pPr>
        <w:pStyle w:val="ListParagraph"/>
        <w:numPr>
          <w:ilvl w:val="0"/>
          <w:numId w:val="27"/>
        </w:numPr>
      </w:pPr>
      <w:r>
        <w:t xml:space="preserve">Over 500 eyewitnesses </w:t>
      </w:r>
    </w:p>
    <w:p w14:paraId="770E297D" w14:textId="63936C01" w:rsidR="00631290" w:rsidRDefault="00631290" w:rsidP="00631290"/>
    <w:p w14:paraId="29A33D67" w14:textId="2AD892F9" w:rsidR="00631290" w:rsidRDefault="00631290" w:rsidP="00631290">
      <w:r>
        <w:t>(1 Corinthians 15:3-6)</w:t>
      </w:r>
    </w:p>
    <w:p w14:paraId="518B13DA" w14:textId="3EBBB22C" w:rsidR="00631290" w:rsidRDefault="00631290" w:rsidP="00631290">
      <w:r>
        <w:t xml:space="preserve">“For what I received I passed on to you as of first importance: that </w:t>
      </w:r>
      <w:r w:rsidRPr="00631290">
        <w:rPr>
          <w:b/>
          <w:bCs/>
        </w:rPr>
        <w:t>Christ died</w:t>
      </w:r>
      <w:r>
        <w:t xml:space="preserve"> for our sins according to the Scriptures, that </w:t>
      </w:r>
      <w:r w:rsidRPr="00631290">
        <w:rPr>
          <w:b/>
          <w:bCs/>
        </w:rPr>
        <w:t>he was buried</w:t>
      </w:r>
      <w:r>
        <w:t xml:space="preserve">, that he was raised on the third day according to Scriptures, and that he appeared to Cephas, and then to the Twelve. After that, he appeared to </w:t>
      </w:r>
      <w:r w:rsidRPr="00631290">
        <w:rPr>
          <w:b/>
          <w:bCs/>
        </w:rPr>
        <w:t>more than five hundred of the brothers and sisters at the same time,</w:t>
      </w:r>
      <w:r>
        <w:t xml:space="preserve"> most of whom are </w:t>
      </w:r>
      <w:r w:rsidRPr="00631290">
        <w:rPr>
          <w:b/>
          <w:bCs/>
        </w:rPr>
        <w:t>still living</w:t>
      </w:r>
      <w:r>
        <w:t>,”</w:t>
      </w:r>
    </w:p>
    <w:p w14:paraId="41AF0605" w14:textId="77777777" w:rsidR="00631290" w:rsidRDefault="00631290" w:rsidP="00631290"/>
    <w:p w14:paraId="0170FABD" w14:textId="6AB8B81B" w:rsidR="00631290" w:rsidRDefault="00631290" w:rsidP="00631290">
      <w:pPr>
        <w:pStyle w:val="ListParagraph"/>
        <w:numPr>
          <w:ilvl w:val="0"/>
          <w:numId w:val="27"/>
        </w:numPr>
      </w:pPr>
      <w:r>
        <w:t xml:space="preserve">The changed lives of the disciples </w:t>
      </w:r>
    </w:p>
    <w:p w14:paraId="4B7BD7CC" w14:textId="51A07180" w:rsidR="00631290" w:rsidRDefault="00631290" w:rsidP="00631290">
      <w:pPr>
        <w:pStyle w:val="ListParagraph"/>
        <w:numPr>
          <w:ilvl w:val="0"/>
          <w:numId w:val="27"/>
        </w:numPr>
      </w:pPr>
      <w:r>
        <w:t>Our transformed lives</w:t>
      </w:r>
    </w:p>
    <w:p w14:paraId="132F230E" w14:textId="32CB2A15" w:rsidR="007E578C" w:rsidRDefault="007E578C" w:rsidP="007E578C"/>
    <w:p w14:paraId="371A4358" w14:textId="05ABADFF" w:rsidR="007E578C" w:rsidRDefault="007E578C" w:rsidP="007E578C">
      <w:r>
        <w:t>(Matthew 16:13-16)</w:t>
      </w:r>
    </w:p>
    <w:p w14:paraId="263EBA0C" w14:textId="458313A7" w:rsidR="007E578C" w:rsidRDefault="007E578C" w:rsidP="007E578C">
      <w:r>
        <w:t>“Who do people say the Son of Man is?” They replied, “Some say John the Baptist; others Elijah; and still others, Jeremiah or one of the prophets.” “</w:t>
      </w:r>
      <w:r w:rsidRPr="007E578C">
        <w:rPr>
          <w:b/>
          <w:bCs/>
        </w:rPr>
        <w:t>But what about you?</w:t>
      </w:r>
      <w:r>
        <w:t>” he asked. “</w:t>
      </w:r>
      <w:r w:rsidRPr="007E578C">
        <w:rPr>
          <w:b/>
          <w:bCs/>
        </w:rPr>
        <w:t>Who do you say I am?</w:t>
      </w:r>
      <w:r>
        <w:t>” Simon Peter answered, “</w:t>
      </w:r>
      <w:r w:rsidRPr="007E578C">
        <w:rPr>
          <w:b/>
          <w:bCs/>
        </w:rPr>
        <w:t>You are the Messiah, the Son of the living God</w:t>
      </w:r>
      <w:r>
        <w:t>.”</w:t>
      </w:r>
    </w:p>
    <w:p w14:paraId="5095D78A" w14:textId="1F7ABC3A" w:rsidR="007E578C" w:rsidRDefault="007E578C" w:rsidP="007E578C"/>
    <w:p w14:paraId="4293B08C" w14:textId="48321A8E" w:rsidR="007E578C" w:rsidRPr="00CB6199" w:rsidRDefault="007E578C" w:rsidP="007E578C">
      <w:r>
        <w:tab/>
      </w:r>
      <w:proofErr w:type="gramStart"/>
      <w:r>
        <w:t>So</w:t>
      </w:r>
      <w:proofErr w:type="gramEnd"/>
      <w:r>
        <w:t xml:space="preserve"> what about Jesus? Who do you say he is?</w:t>
      </w:r>
    </w:p>
    <w:sectPr w:rsidR="007E578C" w:rsidRPr="00CB6199"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D7A"/>
    <w:multiLevelType w:val="hybridMultilevel"/>
    <w:tmpl w:val="CCB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C11D4"/>
    <w:multiLevelType w:val="hybridMultilevel"/>
    <w:tmpl w:val="6EC86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E1A1D"/>
    <w:multiLevelType w:val="hybridMultilevel"/>
    <w:tmpl w:val="E38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0306"/>
    <w:multiLevelType w:val="hybridMultilevel"/>
    <w:tmpl w:val="9C329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945D8"/>
    <w:multiLevelType w:val="hybridMultilevel"/>
    <w:tmpl w:val="6708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75B03"/>
    <w:multiLevelType w:val="hybridMultilevel"/>
    <w:tmpl w:val="74A4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C08C9"/>
    <w:multiLevelType w:val="hybridMultilevel"/>
    <w:tmpl w:val="62E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36245"/>
    <w:multiLevelType w:val="hybridMultilevel"/>
    <w:tmpl w:val="8A2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21A99"/>
    <w:multiLevelType w:val="hybridMultilevel"/>
    <w:tmpl w:val="41A26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FD47F7"/>
    <w:multiLevelType w:val="hybridMultilevel"/>
    <w:tmpl w:val="EE3AB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5349AF"/>
    <w:multiLevelType w:val="hybridMultilevel"/>
    <w:tmpl w:val="EFE0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C7C25"/>
    <w:multiLevelType w:val="hybridMultilevel"/>
    <w:tmpl w:val="8258F95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0F7E98"/>
    <w:multiLevelType w:val="hybridMultilevel"/>
    <w:tmpl w:val="BDF88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BA55A5"/>
    <w:multiLevelType w:val="hybridMultilevel"/>
    <w:tmpl w:val="7F1E0AF0"/>
    <w:lvl w:ilvl="0" w:tplc="B75821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B6E44"/>
    <w:multiLevelType w:val="hybridMultilevel"/>
    <w:tmpl w:val="923C9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76A53"/>
    <w:multiLevelType w:val="hybridMultilevel"/>
    <w:tmpl w:val="ABAEC44C"/>
    <w:lvl w:ilvl="0" w:tplc="EB28F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4029E1"/>
    <w:multiLevelType w:val="hybridMultilevel"/>
    <w:tmpl w:val="00EE1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6D168E"/>
    <w:multiLevelType w:val="hybridMultilevel"/>
    <w:tmpl w:val="CD7A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24D74"/>
    <w:multiLevelType w:val="hybridMultilevel"/>
    <w:tmpl w:val="C6B6B7AA"/>
    <w:lvl w:ilvl="0" w:tplc="679AF500">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25771"/>
    <w:multiLevelType w:val="hybridMultilevel"/>
    <w:tmpl w:val="CCB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57768"/>
    <w:multiLevelType w:val="hybridMultilevel"/>
    <w:tmpl w:val="675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E519F"/>
    <w:multiLevelType w:val="hybridMultilevel"/>
    <w:tmpl w:val="CCB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F4004"/>
    <w:multiLevelType w:val="hybridMultilevel"/>
    <w:tmpl w:val="B9C4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16911"/>
    <w:multiLevelType w:val="hybridMultilevel"/>
    <w:tmpl w:val="1AD6EC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6" w15:restartNumberingAfterBreak="0">
    <w:nsid w:val="789E2AA4"/>
    <w:multiLevelType w:val="hybridMultilevel"/>
    <w:tmpl w:val="923C9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5"/>
  </w:num>
  <w:num w:numId="4">
    <w:abstractNumId w:val="2"/>
  </w:num>
  <w:num w:numId="5">
    <w:abstractNumId w:val="12"/>
  </w:num>
  <w:num w:numId="6">
    <w:abstractNumId w:val="9"/>
  </w:num>
  <w:num w:numId="7">
    <w:abstractNumId w:val="10"/>
  </w:num>
  <w:num w:numId="8">
    <w:abstractNumId w:val="3"/>
  </w:num>
  <w:num w:numId="9">
    <w:abstractNumId w:val="15"/>
  </w:num>
  <w:num w:numId="10">
    <w:abstractNumId w:val="13"/>
  </w:num>
  <w:num w:numId="11">
    <w:abstractNumId w:val="8"/>
  </w:num>
  <w:num w:numId="12">
    <w:abstractNumId w:val="11"/>
  </w:num>
  <w:num w:numId="13">
    <w:abstractNumId w:val="19"/>
  </w:num>
  <w:num w:numId="14">
    <w:abstractNumId w:val="1"/>
  </w:num>
  <w:num w:numId="15">
    <w:abstractNumId w:val="18"/>
  </w:num>
  <w:num w:numId="16">
    <w:abstractNumId w:val="17"/>
  </w:num>
  <w:num w:numId="17">
    <w:abstractNumId w:val="14"/>
  </w:num>
  <w:num w:numId="18">
    <w:abstractNumId w:val="5"/>
  </w:num>
  <w:num w:numId="19">
    <w:abstractNumId w:val="4"/>
  </w:num>
  <w:num w:numId="20">
    <w:abstractNumId w:val="24"/>
  </w:num>
  <w:num w:numId="21">
    <w:abstractNumId w:val="16"/>
  </w:num>
  <w:num w:numId="22">
    <w:abstractNumId w:val="26"/>
  </w:num>
  <w:num w:numId="23">
    <w:abstractNumId w:val="20"/>
  </w:num>
  <w:num w:numId="24">
    <w:abstractNumId w:val="0"/>
  </w:num>
  <w:num w:numId="25">
    <w:abstractNumId w:val="21"/>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015F79"/>
    <w:rsid w:val="000338CC"/>
    <w:rsid w:val="00084274"/>
    <w:rsid w:val="00132F8D"/>
    <w:rsid w:val="001350C2"/>
    <w:rsid w:val="00163152"/>
    <w:rsid w:val="00174E66"/>
    <w:rsid w:val="00175A94"/>
    <w:rsid w:val="00232C30"/>
    <w:rsid w:val="00237BFE"/>
    <w:rsid w:val="00251225"/>
    <w:rsid w:val="00274078"/>
    <w:rsid w:val="00291D67"/>
    <w:rsid w:val="002950FB"/>
    <w:rsid w:val="002D4894"/>
    <w:rsid w:val="002E014B"/>
    <w:rsid w:val="00352C8A"/>
    <w:rsid w:val="003B028B"/>
    <w:rsid w:val="003D7550"/>
    <w:rsid w:val="004030B0"/>
    <w:rsid w:val="00482029"/>
    <w:rsid w:val="00486F28"/>
    <w:rsid w:val="004A0168"/>
    <w:rsid w:val="004E198A"/>
    <w:rsid w:val="00502A08"/>
    <w:rsid w:val="00505A7C"/>
    <w:rsid w:val="0050673C"/>
    <w:rsid w:val="00554D05"/>
    <w:rsid w:val="00570FA5"/>
    <w:rsid w:val="005A00C7"/>
    <w:rsid w:val="005A5B52"/>
    <w:rsid w:val="00625A4D"/>
    <w:rsid w:val="00631290"/>
    <w:rsid w:val="0066165E"/>
    <w:rsid w:val="0066707E"/>
    <w:rsid w:val="007E578C"/>
    <w:rsid w:val="008629A8"/>
    <w:rsid w:val="00885C3C"/>
    <w:rsid w:val="008A2B16"/>
    <w:rsid w:val="008A5B53"/>
    <w:rsid w:val="008D4780"/>
    <w:rsid w:val="008F2664"/>
    <w:rsid w:val="00902425"/>
    <w:rsid w:val="009766F5"/>
    <w:rsid w:val="00A46B24"/>
    <w:rsid w:val="00A533AF"/>
    <w:rsid w:val="00A75108"/>
    <w:rsid w:val="00AD2293"/>
    <w:rsid w:val="00B51080"/>
    <w:rsid w:val="00C71DF4"/>
    <w:rsid w:val="00CB1B1B"/>
    <w:rsid w:val="00CB3720"/>
    <w:rsid w:val="00CB6199"/>
    <w:rsid w:val="00CC3AED"/>
    <w:rsid w:val="00D345DF"/>
    <w:rsid w:val="00DA51D0"/>
    <w:rsid w:val="00DC6186"/>
    <w:rsid w:val="00E26311"/>
    <w:rsid w:val="00E74207"/>
    <w:rsid w:val="00EF02C3"/>
    <w:rsid w:val="00EF787B"/>
    <w:rsid w:val="00F273D2"/>
    <w:rsid w:val="00FA56F6"/>
    <w:rsid w:val="00FA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14</cp:revision>
  <dcterms:created xsi:type="dcterms:W3CDTF">2021-01-07T14:15:00Z</dcterms:created>
  <dcterms:modified xsi:type="dcterms:W3CDTF">2021-05-20T17:54:00Z</dcterms:modified>
</cp:coreProperties>
</file>