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797A1B09" w:rsidR="001350C2" w:rsidRDefault="001350C2">
      <w:pPr>
        <w:rPr>
          <w:b/>
          <w:bCs/>
        </w:rPr>
      </w:pPr>
      <w:r>
        <w:rPr>
          <w:b/>
          <w:bCs/>
        </w:rPr>
        <w:t>Reset (Graphic)</w:t>
      </w:r>
    </w:p>
    <w:p w14:paraId="5C6C0F4B" w14:textId="3893A728" w:rsidR="001350C2" w:rsidRDefault="001350C2">
      <w:pPr>
        <w:rPr>
          <w:b/>
          <w:bCs/>
        </w:rPr>
      </w:pPr>
    </w:p>
    <w:p w14:paraId="54E0705D" w14:textId="65C2AD72" w:rsidR="001350C2" w:rsidRDefault="00AC638D">
      <w:r>
        <w:rPr>
          <w:b/>
          <w:bCs/>
        </w:rPr>
        <w:t xml:space="preserve">Week 1: </w:t>
      </w:r>
      <w:r w:rsidR="001350C2" w:rsidRPr="00AC638D">
        <w:t>Unplug</w:t>
      </w:r>
    </w:p>
    <w:p w14:paraId="7884CA33" w14:textId="194DF3ED" w:rsidR="00AC638D" w:rsidRDefault="00AC638D"/>
    <w:p w14:paraId="5E938611" w14:textId="0FA8909C" w:rsidR="00AC638D" w:rsidRPr="00AC638D" w:rsidRDefault="00AC638D" w:rsidP="00AC638D">
      <w:pPr>
        <w:pStyle w:val="ListParagraph"/>
        <w:numPr>
          <w:ilvl w:val="0"/>
          <w:numId w:val="3"/>
        </w:numPr>
        <w:rPr>
          <w:b/>
          <w:bCs/>
        </w:rPr>
      </w:pPr>
      <w:r>
        <w:rPr>
          <w:b/>
          <w:bCs/>
        </w:rPr>
        <w:t xml:space="preserve">Unplug </w:t>
      </w:r>
      <w:r>
        <w:t>from distractions</w:t>
      </w:r>
    </w:p>
    <w:p w14:paraId="50C06532" w14:textId="47E0DDDA" w:rsidR="00AC638D" w:rsidRPr="00AC638D" w:rsidRDefault="00AC638D" w:rsidP="00AC638D">
      <w:pPr>
        <w:pStyle w:val="ListParagraph"/>
        <w:numPr>
          <w:ilvl w:val="0"/>
          <w:numId w:val="3"/>
        </w:numPr>
        <w:rPr>
          <w:b/>
          <w:bCs/>
        </w:rPr>
      </w:pPr>
      <w:r>
        <w:rPr>
          <w:b/>
          <w:bCs/>
        </w:rPr>
        <w:t xml:space="preserve">Unmoved </w:t>
      </w:r>
      <w:r>
        <w:t>by temptations</w:t>
      </w:r>
    </w:p>
    <w:p w14:paraId="18ABE291" w14:textId="759D1786" w:rsidR="00AC638D" w:rsidRPr="00AC638D" w:rsidRDefault="00AC638D" w:rsidP="00AC638D">
      <w:pPr>
        <w:pStyle w:val="ListParagraph"/>
        <w:numPr>
          <w:ilvl w:val="0"/>
          <w:numId w:val="3"/>
        </w:numPr>
        <w:rPr>
          <w:b/>
          <w:bCs/>
        </w:rPr>
      </w:pPr>
      <w:r>
        <w:rPr>
          <w:b/>
          <w:bCs/>
        </w:rPr>
        <w:t xml:space="preserve">Unravel </w:t>
      </w:r>
      <w:r>
        <w:t>the wreckage</w:t>
      </w:r>
    </w:p>
    <w:p w14:paraId="39546C7A" w14:textId="39AC991C" w:rsidR="00AC638D" w:rsidRDefault="00AC638D" w:rsidP="00AC638D">
      <w:pPr>
        <w:rPr>
          <w:b/>
          <w:bCs/>
        </w:rPr>
      </w:pPr>
    </w:p>
    <w:p w14:paraId="2D7A916D" w14:textId="76EAD2FD" w:rsidR="009F520E" w:rsidRDefault="009F520E" w:rsidP="00AC638D">
      <w:r>
        <w:rPr>
          <w:b/>
          <w:bCs/>
        </w:rPr>
        <w:t xml:space="preserve">Week 2: </w:t>
      </w:r>
      <w:r>
        <w:t>Plug-in</w:t>
      </w:r>
    </w:p>
    <w:p w14:paraId="29AD2009" w14:textId="71B2B0F0" w:rsidR="009F520E" w:rsidRDefault="009F520E" w:rsidP="00AC638D"/>
    <w:p w14:paraId="6F3AE5D0" w14:textId="0DD5249E" w:rsidR="009F520E" w:rsidRDefault="009F520E" w:rsidP="009F520E">
      <w:pPr>
        <w:pStyle w:val="ListParagraph"/>
        <w:numPr>
          <w:ilvl w:val="0"/>
          <w:numId w:val="12"/>
        </w:numPr>
      </w:pPr>
      <w:r>
        <w:t xml:space="preserve">Plug-in with </w:t>
      </w:r>
      <w:r>
        <w:rPr>
          <w:b/>
          <w:bCs/>
        </w:rPr>
        <w:t>scripture.</w:t>
      </w:r>
    </w:p>
    <w:p w14:paraId="44EA71CD" w14:textId="77902B88" w:rsidR="009F520E" w:rsidRDefault="009F520E" w:rsidP="009F520E">
      <w:pPr>
        <w:pStyle w:val="ListParagraph"/>
        <w:numPr>
          <w:ilvl w:val="0"/>
          <w:numId w:val="12"/>
        </w:numPr>
      </w:pPr>
      <w:r>
        <w:t xml:space="preserve">Plug-in with </w:t>
      </w:r>
      <w:r>
        <w:rPr>
          <w:b/>
          <w:bCs/>
        </w:rPr>
        <w:t>prayer.</w:t>
      </w:r>
    </w:p>
    <w:p w14:paraId="2AA7D008" w14:textId="37FA79E6" w:rsidR="009F520E" w:rsidRDefault="009F520E" w:rsidP="009F520E">
      <w:r>
        <w:t xml:space="preserve">Prayer and study </w:t>
      </w:r>
      <w:proofErr w:type="gramStart"/>
      <w:r>
        <w:t>is</w:t>
      </w:r>
      <w:proofErr w:type="gramEnd"/>
      <w:r>
        <w:t xml:space="preserve"> the hard work of gradual spiritual growth.</w:t>
      </w:r>
    </w:p>
    <w:p w14:paraId="1F233670" w14:textId="77777777" w:rsidR="009F520E" w:rsidRPr="009F520E" w:rsidRDefault="009F520E" w:rsidP="009F520E"/>
    <w:p w14:paraId="2CB39734" w14:textId="32531B8B" w:rsidR="00AC638D" w:rsidRDefault="00AC638D" w:rsidP="00AC638D">
      <w:pPr>
        <w:rPr>
          <w:b/>
          <w:bCs/>
        </w:rPr>
      </w:pPr>
      <w:r>
        <w:rPr>
          <w:b/>
          <w:bCs/>
        </w:rPr>
        <w:t>21 Day Reset:</w:t>
      </w:r>
    </w:p>
    <w:p w14:paraId="00BC7611" w14:textId="77777777" w:rsidR="00AC638D" w:rsidRDefault="00AC638D" w:rsidP="00AC638D">
      <w:pPr>
        <w:pStyle w:val="ListParagraph"/>
        <w:numPr>
          <w:ilvl w:val="0"/>
          <w:numId w:val="2"/>
        </w:numPr>
      </w:pPr>
      <w:r>
        <w:t>21 day reading plan</w:t>
      </w:r>
    </w:p>
    <w:p w14:paraId="590A2B4A" w14:textId="77777777" w:rsidR="00AC638D" w:rsidRDefault="00AC638D" w:rsidP="00AC638D">
      <w:pPr>
        <w:pStyle w:val="ListParagraph"/>
        <w:numPr>
          <w:ilvl w:val="0"/>
          <w:numId w:val="2"/>
        </w:numPr>
      </w:pPr>
      <w:r>
        <w:t>Wednesday night prayer gathers (6pm)</w:t>
      </w:r>
    </w:p>
    <w:p w14:paraId="762B89CD" w14:textId="77777777" w:rsidR="00AC638D" w:rsidRDefault="00AC638D" w:rsidP="00AC638D">
      <w:pPr>
        <w:pStyle w:val="ListParagraph"/>
        <w:numPr>
          <w:ilvl w:val="0"/>
          <w:numId w:val="2"/>
        </w:numPr>
      </w:pPr>
      <w:r>
        <w:t>Fasting plan</w:t>
      </w:r>
    </w:p>
    <w:p w14:paraId="7F52738E" w14:textId="77777777" w:rsidR="00AC638D" w:rsidRDefault="00AC638D" w:rsidP="00AC638D">
      <w:pPr>
        <w:pStyle w:val="ListParagraph"/>
        <w:numPr>
          <w:ilvl w:val="0"/>
          <w:numId w:val="2"/>
        </w:numPr>
      </w:pPr>
      <w:r>
        <w:t xml:space="preserve">Daily prayer </w:t>
      </w:r>
    </w:p>
    <w:p w14:paraId="192818FB" w14:textId="77777777" w:rsidR="00AC638D" w:rsidRPr="001350C2" w:rsidRDefault="00AC638D" w:rsidP="00AC638D">
      <w:pPr>
        <w:pStyle w:val="ListParagraph"/>
        <w:numPr>
          <w:ilvl w:val="0"/>
          <w:numId w:val="2"/>
        </w:numPr>
      </w:pPr>
      <w:r>
        <w:t xml:space="preserve">Unplug from distractive habits/activities </w:t>
      </w:r>
    </w:p>
    <w:p w14:paraId="6C819DC9" w14:textId="438F2453" w:rsidR="001350C2" w:rsidRDefault="001350C2">
      <w:pPr>
        <w:rPr>
          <w:b/>
          <w:bCs/>
        </w:rPr>
      </w:pPr>
    </w:p>
    <w:p w14:paraId="1FA76562" w14:textId="2A637B5C" w:rsidR="00AC638D" w:rsidRDefault="00AC638D" w:rsidP="00AC638D">
      <w:pPr>
        <w:rPr>
          <w:b/>
          <w:bCs/>
        </w:rPr>
      </w:pPr>
      <w:r>
        <w:rPr>
          <w:b/>
          <w:bCs/>
        </w:rPr>
        <w:t xml:space="preserve">Reset: </w:t>
      </w:r>
      <w:r w:rsidRPr="00AC638D">
        <w:t>Plug-in</w:t>
      </w:r>
      <w:r w:rsidR="009F520E">
        <w:t xml:space="preserve"> part II</w:t>
      </w:r>
    </w:p>
    <w:p w14:paraId="522C787C" w14:textId="0BE4673A" w:rsidR="00AC638D" w:rsidRDefault="00AC638D" w:rsidP="00AC638D">
      <w:pPr>
        <w:rPr>
          <w:b/>
          <w:bCs/>
        </w:rPr>
      </w:pPr>
    </w:p>
    <w:p w14:paraId="6CEB6D5E" w14:textId="1D4B56DB" w:rsidR="00116165" w:rsidRPr="009F520E" w:rsidRDefault="00116165" w:rsidP="00116165">
      <w:pPr>
        <w:pStyle w:val="ListParagraph"/>
        <w:numPr>
          <w:ilvl w:val="0"/>
          <w:numId w:val="5"/>
        </w:numPr>
      </w:pPr>
      <w:r>
        <w:t xml:space="preserve">Plug-in with </w:t>
      </w:r>
      <w:r w:rsidR="009F520E">
        <w:rPr>
          <w:b/>
          <w:bCs/>
        </w:rPr>
        <w:t>praise and worship.</w:t>
      </w:r>
    </w:p>
    <w:p w14:paraId="6E4FBE76" w14:textId="62EF38EE" w:rsidR="009F520E" w:rsidRDefault="009F520E" w:rsidP="009F520E">
      <w:pPr>
        <w:pStyle w:val="ListParagraph"/>
        <w:ind w:left="360"/>
      </w:pPr>
    </w:p>
    <w:p w14:paraId="0E67E405" w14:textId="5EE3705D" w:rsidR="00426B71" w:rsidRPr="00EC6494" w:rsidRDefault="00426B71" w:rsidP="00C622E5">
      <w:pPr>
        <w:pStyle w:val="ListParagraph"/>
        <w:ind w:left="360" w:firstLine="360"/>
        <w:rPr>
          <w:i/>
          <w:iCs/>
        </w:rPr>
      </w:pPr>
      <w:r w:rsidRPr="00EC6494">
        <w:rPr>
          <w:b/>
          <w:bCs/>
        </w:rPr>
        <w:t>Praise</w:t>
      </w:r>
      <w:r w:rsidR="00EC6494" w:rsidRPr="00EC6494">
        <w:rPr>
          <w:b/>
          <w:bCs/>
        </w:rPr>
        <w:t>:</w:t>
      </w:r>
      <w:r w:rsidR="00EC6494">
        <w:t xml:space="preserve"> </w:t>
      </w:r>
      <w:r w:rsidR="00EC6494">
        <w:rPr>
          <w:i/>
          <w:iCs/>
        </w:rPr>
        <w:t xml:space="preserve">to boast or exalt </w:t>
      </w:r>
    </w:p>
    <w:p w14:paraId="0FCCF913" w14:textId="565A76A0" w:rsidR="00426B71" w:rsidRDefault="00426B71" w:rsidP="009F520E">
      <w:pPr>
        <w:pStyle w:val="ListParagraph"/>
        <w:ind w:left="360"/>
      </w:pPr>
    </w:p>
    <w:p w14:paraId="4163955C" w14:textId="6EC78729" w:rsidR="00EC6494" w:rsidRDefault="00EC6494" w:rsidP="00FB176A">
      <w:r>
        <w:t>(Jeremiah 9:23-24)</w:t>
      </w:r>
    </w:p>
    <w:p w14:paraId="394D8418" w14:textId="51E23522" w:rsidR="00EC6494" w:rsidRDefault="00EC6494" w:rsidP="00FB176A">
      <w:r>
        <w:t xml:space="preserve">“This is what the Lord says: Let not the wise boast of their wisdom or the strong boast of their strength or the rich boast of their </w:t>
      </w:r>
      <w:proofErr w:type="gramStart"/>
      <w:r>
        <w:t>riches</w:t>
      </w:r>
      <w:r w:rsidRPr="00EC6494">
        <w:t>,</w:t>
      </w:r>
      <w:r w:rsidRPr="00FB176A">
        <w:rPr>
          <w:b/>
          <w:bCs/>
        </w:rPr>
        <w:t xml:space="preserve"> but</w:t>
      </w:r>
      <w:proofErr w:type="gramEnd"/>
      <w:r w:rsidRPr="00FB176A">
        <w:rPr>
          <w:b/>
          <w:bCs/>
        </w:rPr>
        <w:t xml:space="preserve"> let the one who boasts boast about this: that they have the understanding to know, that I am the Lord</w:t>
      </w:r>
      <w:r>
        <w:t>, who exercises kindness, justice and righteousness on earth, for in these I delight,” declares the Lord.”</w:t>
      </w:r>
    </w:p>
    <w:p w14:paraId="6E1D470B" w14:textId="743B6E33" w:rsidR="00EC6494" w:rsidRDefault="00EC6494" w:rsidP="00EC6494">
      <w:pPr>
        <w:pStyle w:val="ListParagraph"/>
        <w:ind w:left="360"/>
      </w:pPr>
    </w:p>
    <w:p w14:paraId="26FF8873" w14:textId="7799212F" w:rsidR="00EC6494" w:rsidRDefault="00EC6494" w:rsidP="00FB176A">
      <w:r>
        <w:t>(1 Corinthians 1:31)</w:t>
      </w:r>
    </w:p>
    <w:p w14:paraId="489AFA7D" w14:textId="007918E0" w:rsidR="00EC6494" w:rsidRDefault="00EC6494" w:rsidP="00FB176A">
      <w:r>
        <w:t xml:space="preserve">“Therefore, as it is written: “Let the one who boasts </w:t>
      </w:r>
      <w:r w:rsidRPr="00FB176A">
        <w:rPr>
          <w:b/>
          <w:bCs/>
        </w:rPr>
        <w:t>boast in the Lord</w:t>
      </w:r>
      <w:r>
        <w:t>.”</w:t>
      </w:r>
    </w:p>
    <w:p w14:paraId="40BBED31" w14:textId="048743E7" w:rsidR="00BB44A7" w:rsidRDefault="00BB44A7" w:rsidP="00EC6494">
      <w:pPr>
        <w:pStyle w:val="ListParagraph"/>
        <w:ind w:left="360"/>
      </w:pPr>
    </w:p>
    <w:p w14:paraId="54449E5A" w14:textId="743548C9" w:rsidR="00BB44A7" w:rsidRDefault="00BB44A7" w:rsidP="00C622E5">
      <w:pPr>
        <w:pStyle w:val="ListParagraph"/>
        <w:ind w:left="360" w:firstLine="360"/>
      </w:pPr>
      <w:r>
        <w:rPr>
          <w:b/>
          <w:bCs/>
        </w:rPr>
        <w:t xml:space="preserve">Praise: </w:t>
      </w:r>
      <w:r>
        <w:rPr>
          <w:i/>
          <w:iCs/>
        </w:rPr>
        <w:t>to give thanks.</w:t>
      </w:r>
    </w:p>
    <w:p w14:paraId="3B3635D7" w14:textId="29BC4576" w:rsidR="00C622E5" w:rsidRDefault="00C622E5" w:rsidP="00EC6494">
      <w:pPr>
        <w:pStyle w:val="ListParagraph"/>
        <w:ind w:left="360"/>
      </w:pPr>
    </w:p>
    <w:p w14:paraId="36C176DE" w14:textId="15C99537" w:rsidR="00C622E5" w:rsidRDefault="00C622E5" w:rsidP="00FB176A">
      <w:r>
        <w:t>(Psalm 106:1)</w:t>
      </w:r>
    </w:p>
    <w:p w14:paraId="716E10A8" w14:textId="6AE04405" w:rsidR="00C622E5" w:rsidRDefault="00C622E5" w:rsidP="00FB176A">
      <w:r>
        <w:t>“Give thanks to the Lord, for he is good.”</w:t>
      </w:r>
    </w:p>
    <w:p w14:paraId="6075912E" w14:textId="194F7884" w:rsidR="00C622E5" w:rsidRDefault="00C622E5" w:rsidP="00EC6494">
      <w:pPr>
        <w:pStyle w:val="ListParagraph"/>
        <w:ind w:left="360"/>
      </w:pPr>
    </w:p>
    <w:p w14:paraId="18CF1B86" w14:textId="30723599" w:rsidR="00C622E5" w:rsidRDefault="00C622E5" w:rsidP="00FB176A">
      <w:r>
        <w:t>(Psalm 107:1)</w:t>
      </w:r>
      <w:r>
        <w:br/>
        <w:t>“Give thanks to the Lord, for is he good; his love endures forever.”</w:t>
      </w:r>
    </w:p>
    <w:p w14:paraId="287EEAC0" w14:textId="28009C1F" w:rsidR="00C622E5" w:rsidRDefault="00C622E5" w:rsidP="00EC6494">
      <w:pPr>
        <w:pStyle w:val="ListParagraph"/>
        <w:ind w:left="360"/>
      </w:pPr>
    </w:p>
    <w:p w14:paraId="3A7218F8" w14:textId="017F9869" w:rsidR="00C622E5" w:rsidRPr="00C622E5" w:rsidRDefault="00C622E5" w:rsidP="00C622E5">
      <w:pPr>
        <w:ind w:firstLine="360"/>
        <w:rPr>
          <w:i/>
          <w:iCs/>
        </w:rPr>
      </w:pPr>
      <w:r w:rsidRPr="00C622E5">
        <w:rPr>
          <w:b/>
          <w:bCs/>
        </w:rPr>
        <w:lastRenderedPageBreak/>
        <w:t xml:space="preserve">Praise: </w:t>
      </w:r>
      <w:r w:rsidRPr="00C622E5">
        <w:rPr>
          <w:i/>
          <w:iCs/>
        </w:rPr>
        <w:t>with songs and instruments.</w:t>
      </w:r>
    </w:p>
    <w:p w14:paraId="1706921E" w14:textId="7220558C" w:rsidR="00C622E5" w:rsidRDefault="00C622E5" w:rsidP="00EC6494">
      <w:pPr>
        <w:pStyle w:val="ListParagraph"/>
        <w:ind w:left="360"/>
        <w:rPr>
          <w:i/>
          <w:iCs/>
        </w:rPr>
      </w:pPr>
    </w:p>
    <w:p w14:paraId="5D7EE098" w14:textId="7E0CF942" w:rsidR="00C622E5" w:rsidRDefault="00C622E5" w:rsidP="00C622E5">
      <w:r>
        <w:t>(Psalm 149:1)</w:t>
      </w:r>
    </w:p>
    <w:p w14:paraId="52C3471F" w14:textId="35E1DB85" w:rsidR="00C622E5" w:rsidRDefault="00C622E5" w:rsidP="00C622E5">
      <w:r>
        <w:t>Praise the Lord. Sing to the Lord a new song, his praise in the assembly of his faithful people.”</w:t>
      </w:r>
    </w:p>
    <w:p w14:paraId="34AF410D" w14:textId="425F715B" w:rsidR="00C622E5" w:rsidRDefault="00C622E5" w:rsidP="00C622E5"/>
    <w:p w14:paraId="628C7D88" w14:textId="3DAC9413" w:rsidR="00C622E5" w:rsidRDefault="00C622E5" w:rsidP="00C622E5">
      <w:r>
        <w:t>(Psalm 150)</w:t>
      </w:r>
    </w:p>
    <w:p w14:paraId="20B977CB" w14:textId="5A4D0C09" w:rsidR="00C622E5" w:rsidRDefault="00C622E5" w:rsidP="00C622E5">
      <w:r>
        <w:t>“Praise God in his sanctuary; praise him in his mighty heavens. Praise him for his acts of power</w:t>
      </w:r>
      <w:r w:rsidR="00FB176A">
        <w:t>; praise him for his surpassing greatness. Praise him with the sounding of the trumpet, praise him with the harp and lyre, praise him with timbrel and dancing, praise him with strings and pipe, praise him with the clash of cymbals, praise him with resounding cymbals. Let everything that has breath praise the Lord.”</w:t>
      </w:r>
    </w:p>
    <w:p w14:paraId="58D3A4D6" w14:textId="4A679157" w:rsidR="00FB176A" w:rsidRDefault="00FB176A" w:rsidP="00C622E5"/>
    <w:p w14:paraId="023F8A28" w14:textId="3107F509" w:rsidR="00FB176A" w:rsidRDefault="00FB176A" w:rsidP="00C622E5">
      <w:pPr>
        <w:rPr>
          <w:i/>
          <w:iCs/>
        </w:rPr>
      </w:pPr>
      <w:r>
        <w:tab/>
      </w:r>
      <w:r>
        <w:rPr>
          <w:b/>
          <w:bCs/>
        </w:rPr>
        <w:t xml:space="preserve">Worship: </w:t>
      </w:r>
      <w:r>
        <w:rPr>
          <w:i/>
          <w:iCs/>
        </w:rPr>
        <w:t>to bow.</w:t>
      </w:r>
    </w:p>
    <w:p w14:paraId="195020EE" w14:textId="1F841B12" w:rsidR="00FB176A" w:rsidRDefault="00FB176A" w:rsidP="00C622E5"/>
    <w:p w14:paraId="2A0F45CD" w14:textId="4C398296" w:rsidR="00164411" w:rsidRDefault="00164411" w:rsidP="00C622E5">
      <w:r>
        <w:t>(Psalm 95:6)</w:t>
      </w:r>
    </w:p>
    <w:p w14:paraId="555387A9" w14:textId="74E814C6" w:rsidR="00164411" w:rsidRDefault="00164411" w:rsidP="00C622E5">
      <w:r>
        <w:t xml:space="preserve">“Come, let us bow down in worship, let us kneel before the Lord our Maker, for he is our </w:t>
      </w:r>
      <w:proofErr w:type="gramStart"/>
      <w:r>
        <w:t>God</w:t>
      </w:r>
      <w:proofErr w:type="gramEnd"/>
      <w:r>
        <w:t xml:space="preserve"> and we are the people of his pasture, the flock under his care.”</w:t>
      </w:r>
    </w:p>
    <w:p w14:paraId="0671F72E" w14:textId="77777777" w:rsidR="00164411" w:rsidRPr="00164411" w:rsidRDefault="00164411" w:rsidP="00C622E5"/>
    <w:p w14:paraId="78816494" w14:textId="16FC7648" w:rsidR="00164411" w:rsidRPr="00FB176A" w:rsidRDefault="00FB176A" w:rsidP="00C622E5">
      <w:pPr>
        <w:rPr>
          <w:i/>
          <w:iCs/>
        </w:rPr>
      </w:pPr>
      <w:r>
        <w:rPr>
          <w:i/>
          <w:iCs/>
        </w:rPr>
        <w:tab/>
      </w:r>
      <w:r>
        <w:rPr>
          <w:b/>
          <w:bCs/>
        </w:rPr>
        <w:t xml:space="preserve">Worship: </w:t>
      </w:r>
      <w:r>
        <w:rPr>
          <w:i/>
          <w:iCs/>
        </w:rPr>
        <w:t>to serve</w:t>
      </w:r>
      <w:r w:rsidR="00164411">
        <w:rPr>
          <w:i/>
          <w:iCs/>
        </w:rPr>
        <w:t>, to minister.</w:t>
      </w:r>
    </w:p>
    <w:p w14:paraId="6FEA139D" w14:textId="6396D17C" w:rsidR="00EC6494" w:rsidRDefault="00EC6494" w:rsidP="00164411"/>
    <w:p w14:paraId="2BEF79DC" w14:textId="6EC617BF" w:rsidR="00164411" w:rsidRDefault="00164411" w:rsidP="00164411">
      <w:r>
        <w:t>(Matthew 4:10)</w:t>
      </w:r>
    </w:p>
    <w:p w14:paraId="4089F665" w14:textId="6F1D2DB5" w:rsidR="00164411" w:rsidRDefault="00164411" w:rsidP="00164411">
      <w:r>
        <w:t xml:space="preserve">“Jesus said to him, “Away from me Satan! For is it written: ‘Worship the Lord your </w:t>
      </w:r>
      <w:proofErr w:type="gramStart"/>
      <w:r>
        <w:t>God, and</w:t>
      </w:r>
      <w:proofErr w:type="gramEnd"/>
      <w:r>
        <w:t xml:space="preserve"> serve him only.”</w:t>
      </w:r>
    </w:p>
    <w:p w14:paraId="4D6F6A45" w14:textId="464CBA19" w:rsidR="00164411" w:rsidRDefault="00164411" w:rsidP="00164411"/>
    <w:p w14:paraId="088C338B" w14:textId="2B8F2A66" w:rsidR="00164411" w:rsidRDefault="00164411" w:rsidP="00164411">
      <w:r>
        <w:tab/>
      </w:r>
      <w:r w:rsidRPr="00164411">
        <w:rPr>
          <w:b/>
          <w:bCs/>
        </w:rPr>
        <w:t>Worship</w:t>
      </w:r>
      <w:r>
        <w:t xml:space="preserve"> is often accompanied by </w:t>
      </w:r>
      <w:r w:rsidRPr="00164411">
        <w:rPr>
          <w:b/>
          <w:bCs/>
        </w:rPr>
        <w:t>praise</w:t>
      </w:r>
      <w:r>
        <w:t xml:space="preserve">. </w:t>
      </w:r>
    </w:p>
    <w:p w14:paraId="2E5A5DED" w14:textId="5BD222E4" w:rsidR="00164411" w:rsidRDefault="00164411" w:rsidP="00164411"/>
    <w:p w14:paraId="27915DD8" w14:textId="30C6B019" w:rsidR="00164411" w:rsidRDefault="00164411" w:rsidP="00164411">
      <w:pPr>
        <w:ind w:left="720"/>
      </w:pPr>
      <w:r>
        <w:t xml:space="preserve">God is waiting for human invitation to manifest himself, and </w:t>
      </w:r>
      <w:r w:rsidRPr="00164411">
        <w:rPr>
          <w:b/>
          <w:bCs/>
        </w:rPr>
        <w:t>worship is the means for inviting him to do so</w:t>
      </w:r>
      <w:r>
        <w:t>.</w:t>
      </w:r>
    </w:p>
    <w:p w14:paraId="183C7D12" w14:textId="77777777" w:rsidR="00164411" w:rsidRDefault="00164411" w:rsidP="00164411"/>
    <w:p w14:paraId="57049EF6" w14:textId="515E86F9" w:rsidR="00AC638D" w:rsidRPr="00164411" w:rsidRDefault="009F520E" w:rsidP="009F520E">
      <w:pPr>
        <w:pStyle w:val="ListParagraph"/>
        <w:numPr>
          <w:ilvl w:val="0"/>
          <w:numId w:val="5"/>
        </w:numPr>
      </w:pPr>
      <w:r>
        <w:t xml:space="preserve">Plug-in with </w:t>
      </w:r>
      <w:r>
        <w:rPr>
          <w:b/>
          <w:bCs/>
        </w:rPr>
        <w:t xml:space="preserve">people through community. </w:t>
      </w:r>
    </w:p>
    <w:p w14:paraId="326CDAC5" w14:textId="555AACC3" w:rsidR="00164411" w:rsidRDefault="00164411" w:rsidP="00164411"/>
    <w:p w14:paraId="421971C1" w14:textId="77777777" w:rsidR="00F040B2" w:rsidRDefault="00F040B2" w:rsidP="00F040B2">
      <w:r>
        <w:t xml:space="preserve">(Acts 4:23-24a) </w:t>
      </w:r>
    </w:p>
    <w:p w14:paraId="4BC4CC5C" w14:textId="5585E53A" w:rsidR="00F040B2" w:rsidRDefault="00F040B2" w:rsidP="00F040B2">
      <w:r>
        <w:t>“</w:t>
      </w:r>
      <w:r>
        <w:t xml:space="preserve">On their release, Peter and John went back to their </w:t>
      </w:r>
      <w:r w:rsidRPr="00211A41">
        <w:rPr>
          <w:b/>
        </w:rPr>
        <w:t>own people</w:t>
      </w:r>
      <w:r>
        <w:t xml:space="preserve"> and reported all that the chief priests and the elders had said to them. When they heard this, they raised their voices </w:t>
      </w:r>
      <w:r w:rsidRPr="00211A41">
        <w:rPr>
          <w:b/>
        </w:rPr>
        <w:t>together in prayer</w:t>
      </w:r>
      <w:r>
        <w:t xml:space="preserve"> to God…</w:t>
      </w:r>
      <w:r>
        <w:t>”</w:t>
      </w:r>
    </w:p>
    <w:p w14:paraId="57E0B166" w14:textId="77777777" w:rsidR="00F040B2" w:rsidRDefault="00F040B2" w:rsidP="00F040B2"/>
    <w:p w14:paraId="620276EF" w14:textId="77777777" w:rsidR="00F040B2" w:rsidRDefault="00F040B2" w:rsidP="00F040B2">
      <w:r>
        <w:tab/>
        <w:t xml:space="preserve">You need your </w:t>
      </w:r>
      <w:r w:rsidRPr="00F040B2">
        <w:rPr>
          <w:b/>
          <w:bCs/>
        </w:rPr>
        <w:t>own people</w:t>
      </w:r>
      <w:r>
        <w:t>.</w:t>
      </w:r>
    </w:p>
    <w:p w14:paraId="67AC3D56" w14:textId="77777777" w:rsidR="00F040B2" w:rsidRDefault="00F040B2" w:rsidP="00F040B2"/>
    <w:p w14:paraId="1834104E" w14:textId="77777777" w:rsidR="00F040B2" w:rsidRDefault="00F040B2" w:rsidP="00F040B2">
      <w:r>
        <w:t xml:space="preserve">(Acts 2:1-2) </w:t>
      </w:r>
    </w:p>
    <w:p w14:paraId="2BFC4937" w14:textId="50DACDF2" w:rsidR="00F040B2" w:rsidRDefault="00F040B2" w:rsidP="00F040B2">
      <w:r>
        <w:t>“</w:t>
      </w:r>
      <w:r>
        <w:t>When the day of Pentecost came</w:t>
      </w:r>
      <w:r w:rsidRPr="00211A41">
        <w:rPr>
          <w:b/>
        </w:rPr>
        <w:t>, they were all together in one place</w:t>
      </w:r>
      <w:r>
        <w:t>. Suddenly a sound like the blowing of a violent wind came from heaven and filled the whole house where they were sitting.</w:t>
      </w:r>
      <w:r>
        <w:t>”</w:t>
      </w:r>
    </w:p>
    <w:p w14:paraId="08919422" w14:textId="77777777" w:rsidR="00F040B2" w:rsidRDefault="00F040B2" w:rsidP="00F040B2"/>
    <w:p w14:paraId="53EC84F6" w14:textId="2F41F012" w:rsidR="00F040B2" w:rsidRDefault="00F040B2" w:rsidP="00F040B2">
      <w:r>
        <w:tab/>
        <w:t xml:space="preserve">You need your </w:t>
      </w:r>
      <w:r w:rsidRPr="00F040B2">
        <w:rPr>
          <w:b/>
          <w:bCs/>
        </w:rPr>
        <w:t>own</w:t>
      </w:r>
      <w:r w:rsidRPr="00F040B2">
        <w:rPr>
          <w:b/>
          <w:bCs/>
        </w:rPr>
        <w:t xml:space="preserve"> people</w:t>
      </w:r>
      <w:r w:rsidRPr="00F040B2">
        <w:rPr>
          <w:b/>
          <w:bCs/>
        </w:rPr>
        <w:t>.</w:t>
      </w:r>
    </w:p>
    <w:p w14:paraId="33B5BC71" w14:textId="77777777" w:rsidR="00F040B2" w:rsidRDefault="00F040B2" w:rsidP="00F040B2">
      <w:r>
        <w:lastRenderedPageBreak/>
        <w:tab/>
        <w:t xml:space="preserve">You need your </w:t>
      </w:r>
      <w:r w:rsidRPr="00F040B2">
        <w:rPr>
          <w:b/>
          <w:bCs/>
        </w:rPr>
        <w:t>one</w:t>
      </w:r>
      <w:r>
        <w:t xml:space="preserve"> </w:t>
      </w:r>
      <w:r w:rsidRPr="00F040B2">
        <w:rPr>
          <w:b/>
          <w:bCs/>
        </w:rPr>
        <w:t>place</w:t>
      </w:r>
      <w:r>
        <w:t>.</w:t>
      </w:r>
    </w:p>
    <w:p w14:paraId="12A2AA1B" w14:textId="7E21188D" w:rsidR="00164411" w:rsidRDefault="00164411" w:rsidP="00164411"/>
    <w:p w14:paraId="412B4A30" w14:textId="77777777" w:rsidR="00F040B2" w:rsidRDefault="00F040B2" w:rsidP="00F040B2">
      <w:r>
        <w:t xml:space="preserve">(Acts 4:31) </w:t>
      </w:r>
    </w:p>
    <w:p w14:paraId="65FA7DE5" w14:textId="477A86FE" w:rsidR="00F040B2" w:rsidRDefault="00F040B2" w:rsidP="00F040B2">
      <w:r>
        <w:t>“</w:t>
      </w:r>
      <w:r w:rsidRPr="00211A41">
        <w:rPr>
          <w:b/>
        </w:rPr>
        <w:t>After they prayed</w:t>
      </w:r>
      <w:r>
        <w:t xml:space="preserve">, the place where they were meeting was </w:t>
      </w:r>
      <w:r w:rsidRPr="00211A41">
        <w:rPr>
          <w:b/>
        </w:rPr>
        <w:t>shaken</w:t>
      </w:r>
      <w:r>
        <w:t xml:space="preserve">. And they were all </w:t>
      </w:r>
      <w:r w:rsidRPr="00211A41">
        <w:rPr>
          <w:b/>
        </w:rPr>
        <w:t>filled with the Holy Spirit</w:t>
      </w:r>
      <w:r>
        <w:t xml:space="preserve"> and spoke the word of God</w:t>
      </w:r>
      <w:r w:rsidRPr="00211A41">
        <w:rPr>
          <w:b/>
        </w:rPr>
        <w:t xml:space="preserve"> boldly</w:t>
      </w:r>
      <w:r>
        <w:t>.</w:t>
      </w:r>
      <w:r>
        <w:t>”</w:t>
      </w:r>
    </w:p>
    <w:p w14:paraId="56B7D886" w14:textId="0CB7C833" w:rsidR="00F040B2" w:rsidRDefault="00F040B2" w:rsidP="00164411"/>
    <w:p w14:paraId="0188161C" w14:textId="5CC4F1E2" w:rsidR="00F040B2" w:rsidRDefault="00F040B2" w:rsidP="00164411"/>
    <w:p w14:paraId="0A805069" w14:textId="35D1B001" w:rsidR="00F040B2" w:rsidRDefault="00F040B2" w:rsidP="00164411">
      <w:r>
        <w:tab/>
        <w:t xml:space="preserve">Plug-in with praise and worship and live </w:t>
      </w:r>
      <w:r w:rsidRPr="00F040B2">
        <w:rPr>
          <w:b/>
          <w:bCs/>
        </w:rPr>
        <w:t>unhindered</w:t>
      </w:r>
      <w:r>
        <w:t>.</w:t>
      </w:r>
    </w:p>
    <w:p w14:paraId="4859DA53" w14:textId="7360C376" w:rsidR="00F040B2" w:rsidRPr="001350C2" w:rsidRDefault="00F040B2" w:rsidP="00164411">
      <w:r>
        <w:tab/>
        <w:t xml:space="preserve">Plug-in to community and be </w:t>
      </w:r>
      <w:r w:rsidRPr="00F040B2">
        <w:rPr>
          <w:b/>
          <w:bCs/>
        </w:rPr>
        <w:t>unstoppable</w:t>
      </w:r>
      <w:r>
        <w:t xml:space="preserve">. </w:t>
      </w:r>
    </w:p>
    <w:sectPr w:rsidR="00F040B2" w:rsidRPr="001350C2"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9E4"/>
    <w:multiLevelType w:val="hybridMultilevel"/>
    <w:tmpl w:val="AC86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B2C6B"/>
    <w:multiLevelType w:val="hybridMultilevel"/>
    <w:tmpl w:val="7C6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67CAA"/>
    <w:multiLevelType w:val="hybridMultilevel"/>
    <w:tmpl w:val="A4F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F3C68"/>
    <w:multiLevelType w:val="hybridMultilevel"/>
    <w:tmpl w:val="51D2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7398E"/>
    <w:multiLevelType w:val="hybridMultilevel"/>
    <w:tmpl w:val="22AEFA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11BEA"/>
    <w:multiLevelType w:val="hybridMultilevel"/>
    <w:tmpl w:val="32321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F34A41"/>
    <w:multiLevelType w:val="hybridMultilevel"/>
    <w:tmpl w:val="84A2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349FB"/>
    <w:multiLevelType w:val="hybridMultilevel"/>
    <w:tmpl w:val="E5A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7E5"/>
    <w:multiLevelType w:val="hybridMultilevel"/>
    <w:tmpl w:val="D9E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E1878"/>
    <w:multiLevelType w:val="hybridMultilevel"/>
    <w:tmpl w:val="DA6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4"/>
  </w:num>
  <w:num w:numId="8">
    <w:abstractNumId w:val="10"/>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116165"/>
    <w:rsid w:val="001350C2"/>
    <w:rsid w:val="00164411"/>
    <w:rsid w:val="003D7550"/>
    <w:rsid w:val="00426B71"/>
    <w:rsid w:val="009F520E"/>
    <w:rsid w:val="00AC638D"/>
    <w:rsid w:val="00BB44A7"/>
    <w:rsid w:val="00C622E5"/>
    <w:rsid w:val="00EC6494"/>
    <w:rsid w:val="00F040B2"/>
    <w:rsid w:val="00FB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2021-01-07T14:15:00Z</dcterms:created>
  <dcterms:modified xsi:type="dcterms:W3CDTF">2021-01-21T17:01:00Z</dcterms:modified>
</cp:coreProperties>
</file>