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5599" w14:textId="09878599" w:rsidR="00496C6C" w:rsidRDefault="00862169">
      <w:r>
        <w:rPr>
          <w:b/>
          <w:bCs/>
        </w:rPr>
        <w:t>Elect Joy</w:t>
      </w:r>
      <w:r w:rsidR="0052244C">
        <w:rPr>
          <w:b/>
          <w:bCs/>
        </w:rPr>
        <w:t xml:space="preserve"> </w:t>
      </w:r>
      <w:r w:rsidR="000401F7">
        <w:rPr>
          <w:b/>
          <w:bCs/>
        </w:rPr>
        <w:t>(Graphic)</w:t>
      </w:r>
    </w:p>
    <w:p w14:paraId="7CA42348" w14:textId="5A21F3F9" w:rsidR="004B3901" w:rsidRDefault="004B3901"/>
    <w:p w14:paraId="7599F3FC" w14:textId="7A80D07E" w:rsidR="00691CAB" w:rsidRPr="00245FE1" w:rsidRDefault="00245FE1" w:rsidP="00691CAB">
      <w:pPr>
        <w:tabs>
          <w:tab w:val="left" w:pos="1155"/>
        </w:tabs>
        <w:rPr>
          <w:u w:val="single"/>
        </w:rPr>
      </w:pPr>
      <w:r w:rsidRPr="00245FE1">
        <w:rPr>
          <w:u w:val="single"/>
        </w:rPr>
        <w:t xml:space="preserve">Week 1: </w:t>
      </w:r>
      <w:r w:rsidR="00862169" w:rsidRPr="00245FE1">
        <w:rPr>
          <w:u w:val="single"/>
        </w:rPr>
        <w:t>Joy Always</w:t>
      </w:r>
    </w:p>
    <w:p w14:paraId="718D5B5A" w14:textId="06F4A614" w:rsidR="00245FE1" w:rsidRPr="00245FE1" w:rsidRDefault="00245FE1" w:rsidP="00245FE1">
      <w:pPr>
        <w:tabs>
          <w:tab w:val="left" w:pos="1155"/>
        </w:tabs>
      </w:pPr>
      <w:r>
        <w:t xml:space="preserve">Happiness is </w:t>
      </w:r>
      <w:r>
        <w:rPr>
          <w:b/>
          <w:bCs/>
        </w:rPr>
        <w:t>external</w:t>
      </w:r>
      <w:r>
        <w:rPr>
          <w:b/>
          <w:bCs/>
        </w:rPr>
        <w:tab/>
      </w:r>
      <w:r>
        <w:rPr>
          <w:b/>
          <w:bCs/>
        </w:rPr>
        <w:tab/>
      </w:r>
      <w:r>
        <w:t xml:space="preserve">Happiness is by </w:t>
      </w:r>
      <w:r w:rsidRPr="00245FE1">
        <w:rPr>
          <w:b/>
          <w:bCs/>
        </w:rPr>
        <w:t>chance</w:t>
      </w:r>
    </w:p>
    <w:p w14:paraId="28002A92" w14:textId="6DA66C4B" w:rsidR="00245FE1" w:rsidRPr="00245FE1" w:rsidRDefault="00245FE1" w:rsidP="00245FE1">
      <w:pPr>
        <w:tabs>
          <w:tab w:val="left" w:pos="1155"/>
        </w:tabs>
      </w:pPr>
      <w:r>
        <w:t xml:space="preserve">Joy is </w:t>
      </w:r>
      <w:r>
        <w:rPr>
          <w:b/>
          <w:bCs/>
        </w:rPr>
        <w:t>internal</w:t>
      </w:r>
      <w:r>
        <w:rPr>
          <w:b/>
          <w:bCs/>
        </w:rPr>
        <w:tab/>
      </w:r>
      <w:r>
        <w:rPr>
          <w:b/>
          <w:bCs/>
        </w:rPr>
        <w:tab/>
      </w:r>
      <w:r>
        <w:rPr>
          <w:b/>
          <w:bCs/>
        </w:rPr>
        <w:tab/>
      </w:r>
      <w:r>
        <w:t xml:space="preserve">Joy is by </w:t>
      </w:r>
      <w:r w:rsidRPr="00245FE1">
        <w:rPr>
          <w:b/>
          <w:bCs/>
        </w:rPr>
        <w:t>choice</w:t>
      </w:r>
    </w:p>
    <w:p w14:paraId="3ACB75B9" w14:textId="249576C1" w:rsidR="00245FE1" w:rsidRDefault="00245FE1" w:rsidP="00691CAB">
      <w:pPr>
        <w:tabs>
          <w:tab w:val="left" w:pos="1155"/>
        </w:tabs>
      </w:pPr>
    </w:p>
    <w:p w14:paraId="494E9570" w14:textId="77777777" w:rsidR="00245FE1" w:rsidRPr="00862169" w:rsidRDefault="00245FE1" w:rsidP="00245FE1">
      <w:pPr>
        <w:tabs>
          <w:tab w:val="left" w:pos="1155"/>
        </w:tabs>
      </w:pPr>
      <w:r>
        <w:t xml:space="preserve">When </w:t>
      </w:r>
      <w:r w:rsidRPr="00862169">
        <w:rPr>
          <w:b/>
          <w:bCs/>
        </w:rPr>
        <w:t>JESUS</w:t>
      </w:r>
      <w:r>
        <w:t xml:space="preserve"> is your </w:t>
      </w:r>
      <w:r w:rsidRPr="00862169">
        <w:rPr>
          <w:b/>
          <w:bCs/>
        </w:rPr>
        <w:t>JOY</w:t>
      </w:r>
      <w:r>
        <w:t>, you can’t lose!</w:t>
      </w:r>
    </w:p>
    <w:p w14:paraId="14F9872F" w14:textId="77777777" w:rsidR="00245FE1" w:rsidRDefault="00245FE1" w:rsidP="00691CAB">
      <w:pPr>
        <w:tabs>
          <w:tab w:val="left" w:pos="1155"/>
        </w:tabs>
      </w:pPr>
    </w:p>
    <w:p w14:paraId="44FB85EA" w14:textId="22B29EA8" w:rsidR="00862169" w:rsidRDefault="00245FE1" w:rsidP="00862169">
      <w:pPr>
        <w:tabs>
          <w:tab w:val="left" w:pos="1155"/>
        </w:tabs>
        <w:rPr>
          <w:b/>
          <w:bCs/>
        </w:rPr>
      </w:pPr>
      <w:r>
        <w:rPr>
          <w:b/>
          <w:bCs/>
        </w:rPr>
        <w:t>Joy Beyond Yourself</w:t>
      </w:r>
    </w:p>
    <w:p w14:paraId="397D4BD4" w14:textId="16D2D1B8" w:rsidR="00245FE1" w:rsidRDefault="00245FE1" w:rsidP="00862169">
      <w:pPr>
        <w:tabs>
          <w:tab w:val="left" w:pos="1155"/>
        </w:tabs>
        <w:rPr>
          <w:b/>
          <w:bCs/>
        </w:rPr>
      </w:pPr>
    </w:p>
    <w:p w14:paraId="30C4412F" w14:textId="497B74DF" w:rsidR="00245FE1" w:rsidRDefault="00245FE1" w:rsidP="00862169">
      <w:pPr>
        <w:tabs>
          <w:tab w:val="left" w:pos="1155"/>
        </w:tabs>
      </w:pPr>
      <w:r>
        <w:t>(Philippians 2:1)</w:t>
      </w:r>
    </w:p>
    <w:p w14:paraId="203F6AF3" w14:textId="0DC22727" w:rsidR="00245FE1" w:rsidRDefault="00245FE1" w:rsidP="00862169">
      <w:pPr>
        <w:tabs>
          <w:tab w:val="left" w:pos="1155"/>
        </w:tabs>
      </w:pPr>
      <w:r>
        <w:t>“</w:t>
      </w:r>
      <w:proofErr w:type="gramStart"/>
      <w:r>
        <w:t>Therefore</w:t>
      </w:r>
      <w:proofErr w:type="gramEnd"/>
      <w:r>
        <w:t xml:space="preserve"> if you have any encouragement from being united with Christ, if any comfort from his love, if any common sharing in the Spirit, in any tenderness and compassion,” </w:t>
      </w:r>
    </w:p>
    <w:p w14:paraId="6C64AE2D" w14:textId="3BBCD815" w:rsidR="00245FE1" w:rsidRDefault="00245FE1" w:rsidP="00862169">
      <w:pPr>
        <w:tabs>
          <w:tab w:val="left" w:pos="1155"/>
        </w:tabs>
      </w:pPr>
    </w:p>
    <w:p w14:paraId="56BA6842" w14:textId="52A12BFF" w:rsidR="00245FE1" w:rsidRDefault="00245FE1" w:rsidP="00862169">
      <w:pPr>
        <w:tabs>
          <w:tab w:val="left" w:pos="1155"/>
        </w:tabs>
      </w:pPr>
      <w:r>
        <w:t>(Philippians 2:2)</w:t>
      </w:r>
    </w:p>
    <w:p w14:paraId="0C21A5BD" w14:textId="111FC83A" w:rsidR="00245FE1" w:rsidRDefault="00245FE1" w:rsidP="00862169">
      <w:pPr>
        <w:tabs>
          <w:tab w:val="left" w:pos="1155"/>
        </w:tabs>
      </w:pPr>
      <w:r>
        <w:t xml:space="preserve">“then make my </w:t>
      </w:r>
      <w:r w:rsidRPr="00245FE1">
        <w:rPr>
          <w:b/>
          <w:bCs/>
        </w:rPr>
        <w:t>joy complete</w:t>
      </w:r>
      <w:r>
        <w:t xml:space="preserve"> by being like-minded, having the same love, being one in spirit and of one mind.”</w:t>
      </w:r>
    </w:p>
    <w:p w14:paraId="5C015F96" w14:textId="77777777" w:rsidR="00245FE1" w:rsidRDefault="00245FE1" w:rsidP="00862169">
      <w:pPr>
        <w:tabs>
          <w:tab w:val="left" w:pos="1155"/>
        </w:tabs>
      </w:pPr>
    </w:p>
    <w:p w14:paraId="1CC607DB" w14:textId="210212BA" w:rsidR="00245FE1" w:rsidRDefault="00245FE1" w:rsidP="00245FE1">
      <w:pPr>
        <w:pStyle w:val="ListParagraph"/>
        <w:numPr>
          <w:ilvl w:val="0"/>
          <w:numId w:val="27"/>
        </w:numPr>
        <w:tabs>
          <w:tab w:val="left" w:pos="1155"/>
        </w:tabs>
      </w:pPr>
      <w:r>
        <w:t xml:space="preserve">Joy is </w:t>
      </w:r>
      <w:r>
        <w:rPr>
          <w:b/>
          <w:bCs/>
        </w:rPr>
        <w:t>complete</w:t>
      </w:r>
      <w:r>
        <w:t xml:space="preserve"> in </w:t>
      </w:r>
      <w:r w:rsidRPr="00245FE1">
        <w:rPr>
          <w:b/>
          <w:bCs/>
        </w:rPr>
        <w:t>community</w:t>
      </w:r>
      <w:r>
        <w:t xml:space="preserve">. </w:t>
      </w:r>
    </w:p>
    <w:p w14:paraId="67953912" w14:textId="3B2B9476" w:rsidR="00245FE1" w:rsidRDefault="00245FE1" w:rsidP="00245FE1">
      <w:pPr>
        <w:tabs>
          <w:tab w:val="left" w:pos="1155"/>
        </w:tabs>
      </w:pPr>
    </w:p>
    <w:p w14:paraId="42DC08ED" w14:textId="4375B5B2" w:rsidR="00245FE1" w:rsidRDefault="00245FE1" w:rsidP="00245FE1">
      <w:pPr>
        <w:tabs>
          <w:tab w:val="left" w:pos="1155"/>
        </w:tabs>
      </w:pPr>
      <w:r>
        <w:t>(1 John 4:11-12)</w:t>
      </w:r>
    </w:p>
    <w:p w14:paraId="15C83573" w14:textId="3843964C" w:rsidR="00245FE1" w:rsidRDefault="00245FE1" w:rsidP="00245FE1">
      <w:pPr>
        <w:tabs>
          <w:tab w:val="left" w:pos="1155"/>
        </w:tabs>
      </w:pPr>
      <w:r>
        <w:t>“Dear friends, since God so loved us, we also ought to love one another. No one has ever seen God; but if we love one another, God lives in us and his love is made complete in us.”</w:t>
      </w:r>
    </w:p>
    <w:p w14:paraId="13E9BB74" w14:textId="08C8FC74" w:rsidR="00245FE1" w:rsidRDefault="00245FE1" w:rsidP="00245FE1">
      <w:pPr>
        <w:tabs>
          <w:tab w:val="left" w:pos="1155"/>
        </w:tabs>
      </w:pPr>
    </w:p>
    <w:p w14:paraId="2189A12B" w14:textId="2EC8835A" w:rsidR="00245FE1" w:rsidRDefault="00245FE1" w:rsidP="00245FE1">
      <w:pPr>
        <w:tabs>
          <w:tab w:val="left" w:pos="1155"/>
        </w:tabs>
      </w:pPr>
      <w:r>
        <w:tab/>
      </w:r>
      <w:r w:rsidRPr="00245FE1">
        <w:rPr>
          <w:b/>
          <w:bCs/>
        </w:rPr>
        <w:t>Healthy community</w:t>
      </w:r>
      <w:r>
        <w:t xml:space="preserve"> requires </w:t>
      </w:r>
      <w:r w:rsidRPr="00245FE1">
        <w:rPr>
          <w:b/>
          <w:bCs/>
        </w:rPr>
        <w:t>humility and unity.</w:t>
      </w:r>
      <w:r>
        <w:t xml:space="preserve"> </w:t>
      </w:r>
    </w:p>
    <w:p w14:paraId="5D63D39C" w14:textId="59B9DF30" w:rsidR="00245FE1" w:rsidRDefault="00245FE1" w:rsidP="00245FE1">
      <w:pPr>
        <w:tabs>
          <w:tab w:val="left" w:pos="1155"/>
        </w:tabs>
      </w:pPr>
    </w:p>
    <w:p w14:paraId="4AB41445" w14:textId="60296AB9" w:rsidR="00245FE1" w:rsidRDefault="00245FE1" w:rsidP="00245FE1">
      <w:pPr>
        <w:tabs>
          <w:tab w:val="left" w:pos="1155"/>
        </w:tabs>
      </w:pPr>
      <w:r>
        <w:t>(Philippians 2:3-4)</w:t>
      </w:r>
    </w:p>
    <w:p w14:paraId="2FF02801" w14:textId="1B33AC8C" w:rsidR="00245FE1" w:rsidRDefault="00245FE1" w:rsidP="00245FE1">
      <w:pPr>
        <w:tabs>
          <w:tab w:val="left" w:pos="1155"/>
        </w:tabs>
      </w:pPr>
      <w:r>
        <w:t>“</w:t>
      </w:r>
      <w:r w:rsidRPr="00245FE1">
        <w:rPr>
          <w:b/>
          <w:bCs/>
        </w:rPr>
        <w:t>Do nothing out of selfish ambition</w:t>
      </w:r>
      <w:r>
        <w:t xml:space="preserve"> or vain conceit. Rather, in </w:t>
      </w:r>
      <w:r w:rsidRPr="00245FE1">
        <w:rPr>
          <w:b/>
          <w:bCs/>
        </w:rPr>
        <w:t>humility value others above yourselves</w:t>
      </w:r>
      <w:r>
        <w:t>, not looking to your own interests but each of you to the interest of the others.”</w:t>
      </w:r>
    </w:p>
    <w:p w14:paraId="286F3520" w14:textId="4D55E44A" w:rsidR="00245FE1" w:rsidRDefault="00245FE1" w:rsidP="00245FE1">
      <w:pPr>
        <w:tabs>
          <w:tab w:val="left" w:pos="1155"/>
        </w:tabs>
      </w:pPr>
    </w:p>
    <w:p w14:paraId="7323D8A6" w14:textId="20212418" w:rsidR="00245FE1" w:rsidRDefault="00245FE1" w:rsidP="00245FE1">
      <w:pPr>
        <w:pStyle w:val="ListParagraph"/>
        <w:numPr>
          <w:ilvl w:val="0"/>
          <w:numId w:val="27"/>
        </w:numPr>
        <w:tabs>
          <w:tab w:val="left" w:pos="1155"/>
        </w:tabs>
      </w:pPr>
      <w:r w:rsidRPr="00245FE1">
        <w:t>Community</w:t>
      </w:r>
      <w:r>
        <w:t xml:space="preserve"> adopts an </w:t>
      </w:r>
      <w:r w:rsidRPr="00245FE1">
        <w:rPr>
          <w:b/>
          <w:bCs/>
        </w:rPr>
        <w:t>“others first”</w:t>
      </w:r>
      <w:r>
        <w:t xml:space="preserve"> mentality.</w:t>
      </w:r>
    </w:p>
    <w:p w14:paraId="32726E48" w14:textId="3FAA7A5F" w:rsidR="00245FE1" w:rsidRDefault="00245FE1" w:rsidP="00245FE1">
      <w:pPr>
        <w:tabs>
          <w:tab w:val="left" w:pos="1155"/>
        </w:tabs>
      </w:pPr>
    </w:p>
    <w:p w14:paraId="0A256B6D" w14:textId="7F8E188D" w:rsidR="00245FE1" w:rsidRDefault="00245FE1" w:rsidP="00245FE1">
      <w:pPr>
        <w:tabs>
          <w:tab w:val="left" w:pos="1155"/>
        </w:tabs>
      </w:pPr>
      <w:r>
        <w:t>(1 John 3:16-17)</w:t>
      </w:r>
    </w:p>
    <w:p w14:paraId="0950DBE7" w14:textId="6EFA3BFF" w:rsidR="00245FE1" w:rsidRDefault="00245FE1" w:rsidP="00245FE1">
      <w:pPr>
        <w:tabs>
          <w:tab w:val="left" w:pos="1155"/>
        </w:tabs>
      </w:pPr>
      <w:r>
        <w:t>“</w:t>
      </w:r>
      <w:r w:rsidRPr="00245FE1">
        <w:rPr>
          <w:b/>
          <w:bCs/>
        </w:rPr>
        <w:t>This is how we know what love is:</w:t>
      </w:r>
      <w:r>
        <w:t xml:space="preserve"> Jesus Christ laid down his life for us. And we ought to lay down our lives for our brothers and sisters. If anyone has material possessions and sees a brother or sister in need but has no pity on them, how can the love of God be in that person? Dear children, let us not love with words or speech but with actions and in truth.”</w:t>
      </w:r>
    </w:p>
    <w:p w14:paraId="10DC89AB" w14:textId="779A2B7A" w:rsidR="00245FE1" w:rsidRDefault="00245FE1" w:rsidP="00245FE1">
      <w:pPr>
        <w:tabs>
          <w:tab w:val="left" w:pos="1155"/>
        </w:tabs>
      </w:pPr>
    </w:p>
    <w:p w14:paraId="7082D6A9" w14:textId="26F22927" w:rsidR="00245FE1" w:rsidRDefault="00245FE1" w:rsidP="00245FE1">
      <w:pPr>
        <w:pStyle w:val="ListParagraph"/>
        <w:numPr>
          <w:ilvl w:val="0"/>
          <w:numId w:val="27"/>
        </w:numPr>
        <w:tabs>
          <w:tab w:val="left" w:pos="1155"/>
        </w:tabs>
      </w:pPr>
      <w:r w:rsidRPr="00245FE1">
        <w:rPr>
          <w:b/>
          <w:bCs/>
        </w:rPr>
        <w:t>Embody</w:t>
      </w:r>
      <w:r>
        <w:t xml:space="preserve"> Christ’s </w:t>
      </w:r>
      <w:r w:rsidRPr="00245FE1">
        <w:rPr>
          <w:b/>
          <w:bCs/>
        </w:rPr>
        <w:t>example</w:t>
      </w:r>
      <w:r>
        <w:t xml:space="preserve">. </w:t>
      </w:r>
    </w:p>
    <w:p w14:paraId="33217704" w14:textId="3539E57D" w:rsidR="00245FE1" w:rsidRDefault="00245FE1" w:rsidP="00245FE1">
      <w:pPr>
        <w:tabs>
          <w:tab w:val="left" w:pos="1155"/>
        </w:tabs>
      </w:pPr>
    </w:p>
    <w:p w14:paraId="0925C069" w14:textId="161BEC25" w:rsidR="00245FE1" w:rsidRDefault="00245FE1" w:rsidP="00245FE1">
      <w:pPr>
        <w:tabs>
          <w:tab w:val="left" w:pos="1155"/>
        </w:tabs>
      </w:pPr>
      <w:r>
        <w:t>(Philippians 2:5-8)</w:t>
      </w:r>
    </w:p>
    <w:p w14:paraId="483F069B" w14:textId="76FC536C" w:rsidR="00245FE1" w:rsidRDefault="00245FE1" w:rsidP="00245FE1">
      <w:pPr>
        <w:tabs>
          <w:tab w:val="left" w:pos="1155"/>
        </w:tabs>
      </w:pPr>
      <w:r>
        <w:t>“</w:t>
      </w:r>
      <w:r w:rsidRPr="00245FE1">
        <w:rPr>
          <w:b/>
          <w:bCs/>
        </w:rPr>
        <w:t>In your relationships with one another</w:t>
      </w:r>
      <w:r>
        <w:t xml:space="preserve">, have the same mindset as Christ Jesus: Who, being in the very nature God, did not consider equality with God something to be used to his own advantage; rather, he made himself nothing by taking the very nature of a servant, being made </w:t>
      </w:r>
      <w:r>
        <w:lastRenderedPageBreak/>
        <w:t xml:space="preserve">in human likeness. And being found in appearance as a man, he humbled himself by becoming obedient to death—even death on a cross!” </w:t>
      </w:r>
    </w:p>
    <w:p w14:paraId="491952D7" w14:textId="6B8BDEA4" w:rsidR="00245FE1" w:rsidRDefault="00245FE1" w:rsidP="00245FE1">
      <w:pPr>
        <w:tabs>
          <w:tab w:val="left" w:pos="1155"/>
        </w:tabs>
      </w:pPr>
    </w:p>
    <w:p w14:paraId="6FE91FED" w14:textId="7F5379EF" w:rsidR="00245FE1" w:rsidRDefault="00245FE1" w:rsidP="00245FE1">
      <w:pPr>
        <w:tabs>
          <w:tab w:val="left" w:pos="1155"/>
        </w:tabs>
      </w:pPr>
      <w:r>
        <w:tab/>
        <w:t xml:space="preserve">Jesus was </w:t>
      </w:r>
      <w:r w:rsidRPr="00245FE1">
        <w:rPr>
          <w:b/>
          <w:bCs/>
        </w:rPr>
        <w:t>better than us</w:t>
      </w:r>
      <w:r>
        <w:t xml:space="preserve">. Yet, treated us </w:t>
      </w:r>
      <w:r w:rsidRPr="00245FE1">
        <w:rPr>
          <w:b/>
          <w:bCs/>
        </w:rPr>
        <w:t>better than him</w:t>
      </w:r>
      <w:r>
        <w:t xml:space="preserve">. </w:t>
      </w:r>
    </w:p>
    <w:p w14:paraId="4079BA1D" w14:textId="18E5C0C8" w:rsidR="00245FE1" w:rsidRDefault="00245FE1" w:rsidP="00245FE1">
      <w:pPr>
        <w:tabs>
          <w:tab w:val="left" w:pos="1155"/>
        </w:tabs>
      </w:pPr>
    </w:p>
    <w:p w14:paraId="41216EC1" w14:textId="16E839D5" w:rsidR="00245FE1" w:rsidRDefault="00245FE1" w:rsidP="00245FE1">
      <w:pPr>
        <w:tabs>
          <w:tab w:val="left" w:pos="1155"/>
        </w:tabs>
      </w:pPr>
      <w:r>
        <w:tab/>
        <w:t xml:space="preserve">If you want to have </w:t>
      </w:r>
      <w:r w:rsidRPr="00245FE1">
        <w:rPr>
          <w:b/>
          <w:bCs/>
        </w:rPr>
        <w:t>joy beyond yourself</w:t>
      </w:r>
      <w:r>
        <w:t xml:space="preserve">, you have to </w:t>
      </w:r>
      <w:r w:rsidRPr="00245FE1">
        <w:rPr>
          <w:b/>
          <w:bCs/>
        </w:rPr>
        <w:t>get over yourself</w:t>
      </w:r>
      <w:r>
        <w:t>.</w:t>
      </w:r>
    </w:p>
    <w:p w14:paraId="65FF5B32" w14:textId="105A7D8F" w:rsidR="00245FE1" w:rsidRDefault="00245FE1" w:rsidP="00245FE1">
      <w:pPr>
        <w:tabs>
          <w:tab w:val="left" w:pos="1155"/>
        </w:tabs>
      </w:pPr>
    </w:p>
    <w:p w14:paraId="7A8F9C1B" w14:textId="1AE24BB9" w:rsidR="00245FE1" w:rsidRDefault="00245FE1" w:rsidP="00245FE1">
      <w:pPr>
        <w:tabs>
          <w:tab w:val="left" w:pos="1155"/>
        </w:tabs>
      </w:pPr>
      <w:r>
        <w:t>(Philippians 2:12)</w:t>
      </w:r>
    </w:p>
    <w:p w14:paraId="4A896910" w14:textId="767FAE61" w:rsidR="00245FE1" w:rsidRDefault="00245FE1" w:rsidP="00245FE1">
      <w:pPr>
        <w:tabs>
          <w:tab w:val="left" w:pos="1155"/>
        </w:tabs>
      </w:pPr>
      <w:r>
        <w:t>“Therefore, my dear friends, as you have always obeyed—not only in my presence, but now much more in my absence—continue to work out your salvation with fear and trembling,”</w:t>
      </w:r>
    </w:p>
    <w:p w14:paraId="1B51A598" w14:textId="264A707E" w:rsidR="00245FE1" w:rsidRDefault="00245FE1" w:rsidP="00245FE1">
      <w:pPr>
        <w:tabs>
          <w:tab w:val="left" w:pos="1155"/>
        </w:tabs>
      </w:pPr>
    </w:p>
    <w:p w14:paraId="10CA5510" w14:textId="2C5F83C3" w:rsidR="00245FE1" w:rsidRDefault="00245FE1" w:rsidP="00245FE1">
      <w:pPr>
        <w:pStyle w:val="ListParagraph"/>
        <w:numPr>
          <w:ilvl w:val="0"/>
          <w:numId w:val="27"/>
        </w:numPr>
        <w:tabs>
          <w:tab w:val="left" w:pos="1155"/>
        </w:tabs>
      </w:pPr>
      <w:r>
        <w:t xml:space="preserve">It takes </w:t>
      </w:r>
      <w:r w:rsidRPr="00245FE1">
        <w:rPr>
          <w:b/>
          <w:bCs/>
        </w:rPr>
        <w:t>work</w:t>
      </w:r>
      <w:r>
        <w:t>.</w:t>
      </w:r>
    </w:p>
    <w:p w14:paraId="674E9B37" w14:textId="31201C81" w:rsidR="00245FE1" w:rsidRDefault="00245FE1" w:rsidP="00245FE1">
      <w:pPr>
        <w:tabs>
          <w:tab w:val="left" w:pos="1155"/>
        </w:tabs>
      </w:pPr>
    </w:p>
    <w:p w14:paraId="37F24C64" w14:textId="06737ED3" w:rsidR="00245FE1" w:rsidRDefault="00245FE1" w:rsidP="00245FE1">
      <w:pPr>
        <w:tabs>
          <w:tab w:val="left" w:pos="1155"/>
        </w:tabs>
      </w:pPr>
      <w:r>
        <w:t xml:space="preserve">A </w:t>
      </w:r>
      <w:r w:rsidRPr="00245FE1">
        <w:rPr>
          <w:b/>
          <w:bCs/>
        </w:rPr>
        <w:t>self-centered</w:t>
      </w:r>
      <w:r>
        <w:t xml:space="preserve"> life only </w:t>
      </w:r>
      <w:r w:rsidRPr="00245FE1">
        <w:rPr>
          <w:b/>
          <w:bCs/>
        </w:rPr>
        <w:t>magnifies misery</w:t>
      </w:r>
      <w:r>
        <w:t xml:space="preserve">. </w:t>
      </w:r>
    </w:p>
    <w:p w14:paraId="17D51FC6" w14:textId="7B6639FB" w:rsidR="00245FE1" w:rsidRPr="00245FE1" w:rsidRDefault="00245FE1" w:rsidP="00245FE1">
      <w:pPr>
        <w:tabs>
          <w:tab w:val="left" w:pos="1155"/>
        </w:tabs>
      </w:pPr>
      <w:r>
        <w:t xml:space="preserve">An </w:t>
      </w:r>
      <w:r w:rsidRPr="00245FE1">
        <w:rPr>
          <w:b/>
          <w:bCs/>
        </w:rPr>
        <w:t xml:space="preserve">others-centered </w:t>
      </w:r>
      <w:r>
        <w:t xml:space="preserve">life will </w:t>
      </w:r>
      <w:r w:rsidRPr="00245FE1">
        <w:rPr>
          <w:b/>
          <w:bCs/>
        </w:rPr>
        <w:t>generate joy</w:t>
      </w:r>
      <w:r>
        <w:t>.</w:t>
      </w:r>
    </w:p>
    <w:sectPr w:rsidR="00245FE1" w:rsidRPr="00245FE1" w:rsidSect="00D1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94023"/>
    <w:multiLevelType w:val="hybridMultilevel"/>
    <w:tmpl w:val="C97AE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C53719"/>
    <w:multiLevelType w:val="hybridMultilevel"/>
    <w:tmpl w:val="AA261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871D08"/>
    <w:multiLevelType w:val="hybridMultilevel"/>
    <w:tmpl w:val="81007B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460B85"/>
    <w:multiLevelType w:val="hybridMultilevel"/>
    <w:tmpl w:val="8072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668F9"/>
    <w:multiLevelType w:val="hybridMultilevel"/>
    <w:tmpl w:val="10FE5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A1466"/>
    <w:multiLevelType w:val="hybridMultilevel"/>
    <w:tmpl w:val="588EC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CD5C19"/>
    <w:multiLevelType w:val="hybridMultilevel"/>
    <w:tmpl w:val="82A6C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F1243B"/>
    <w:multiLevelType w:val="hybridMultilevel"/>
    <w:tmpl w:val="C9FEA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024240"/>
    <w:multiLevelType w:val="hybridMultilevel"/>
    <w:tmpl w:val="AEC89B20"/>
    <w:lvl w:ilvl="0" w:tplc="738E69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C7C4B"/>
    <w:multiLevelType w:val="hybridMultilevel"/>
    <w:tmpl w:val="66EA7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586E49"/>
    <w:multiLevelType w:val="hybridMultilevel"/>
    <w:tmpl w:val="8E082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2B1053"/>
    <w:multiLevelType w:val="hybridMultilevel"/>
    <w:tmpl w:val="A6A44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BD35C9"/>
    <w:multiLevelType w:val="hybridMultilevel"/>
    <w:tmpl w:val="3DA2BF3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3" w15:restartNumberingAfterBreak="0">
    <w:nsid w:val="42E50DC4"/>
    <w:multiLevelType w:val="hybridMultilevel"/>
    <w:tmpl w:val="1BF27C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61A16"/>
    <w:multiLevelType w:val="hybridMultilevel"/>
    <w:tmpl w:val="8F1E0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4673D4"/>
    <w:multiLevelType w:val="hybridMultilevel"/>
    <w:tmpl w:val="CBA4028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6" w15:restartNumberingAfterBreak="0">
    <w:nsid w:val="481218A9"/>
    <w:multiLevelType w:val="hybridMultilevel"/>
    <w:tmpl w:val="E26625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1F3FC5"/>
    <w:multiLevelType w:val="hybridMultilevel"/>
    <w:tmpl w:val="DD4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4295F"/>
    <w:multiLevelType w:val="hybridMultilevel"/>
    <w:tmpl w:val="25F81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AB6FA0"/>
    <w:multiLevelType w:val="hybridMultilevel"/>
    <w:tmpl w:val="6DCEF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DC7FD9"/>
    <w:multiLevelType w:val="hybridMultilevel"/>
    <w:tmpl w:val="9F68D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1B250C"/>
    <w:multiLevelType w:val="hybridMultilevel"/>
    <w:tmpl w:val="DF206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7253A"/>
    <w:multiLevelType w:val="hybridMultilevel"/>
    <w:tmpl w:val="4EDA7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45C57"/>
    <w:multiLevelType w:val="hybridMultilevel"/>
    <w:tmpl w:val="5DD64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1F4490"/>
    <w:multiLevelType w:val="hybridMultilevel"/>
    <w:tmpl w:val="E740FF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ED6DAD"/>
    <w:multiLevelType w:val="hybridMultilevel"/>
    <w:tmpl w:val="6242E9D4"/>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4C27EA"/>
    <w:multiLevelType w:val="hybridMultilevel"/>
    <w:tmpl w:val="0904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6"/>
  </w:num>
  <w:num w:numId="4">
    <w:abstractNumId w:val="9"/>
  </w:num>
  <w:num w:numId="5">
    <w:abstractNumId w:val="25"/>
  </w:num>
  <w:num w:numId="6">
    <w:abstractNumId w:val="4"/>
  </w:num>
  <w:num w:numId="7">
    <w:abstractNumId w:val="0"/>
  </w:num>
  <w:num w:numId="8">
    <w:abstractNumId w:val="17"/>
  </w:num>
  <w:num w:numId="9">
    <w:abstractNumId w:val="16"/>
  </w:num>
  <w:num w:numId="10">
    <w:abstractNumId w:val="13"/>
  </w:num>
  <w:num w:numId="11">
    <w:abstractNumId w:val="1"/>
  </w:num>
  <w:num w:numId="12">
    <w:abstractNumId w:val="21"/>
  </w:num>
  <w:num w:numId="13">
    <w:abstractNumId w:val="8"/>
  </w:num>
  <w:num w:numId="14">
    <w:abstractNumId w:val="14"/>
  </w:num>
  <w:num w:numId="15">
    <w:abstractNumId w:val="3"/>
  </w:num>
  <w:num w:numId="16">
    <w:abstractNumId w:val="26"/>
  </w:num>
  <w:num w:numId="17">
    <w:abstractNumId w:val="19"/>
  </w:num>
  <w:num w:numId="18">
    <w:abstractNumId w:val="23"/>
  </w:num>
  <w:num w:numId="19">
    <w:abstractNumId w:val="18"/>
  </w:num>
  <w:num w:numId="20">
    <w:abstractNumId w:val="10"/>
  </w:num>
  <w:num w:numId="21">
    <w:abstractNumId w:val="22"/>
  </w:num>
  <w:num w:numId="22">
    <w:abstractNumId w:val="2"/>
  </w:num>
  <w:num w:numId="23">
    <w:abstractNumId w:val="7"/>
  </w:num>
  <w:num w:numId="24">
    <w:abstractNumId w:val="15"/>
  </w:num>
  <w:num w:numId="25">
    <w:abstractNumId w:val="12"/>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6C"/>
    <w:rsid w:val="000401F7"/>
    <w:rsid w:val="000C1515"/>
    <w:rsid w:val="001F4732"/>
    <w:rsid w:val="00216FDB"/>
    <w:rsid w:val="00245FE1"/>
    <w:rsid w:val="003F5F2E"/>
    <w:rsid w:val="00430644"/>
    <w:rsid w:val="00496C6C"/>
    <w:rsid w:val="004B3901"/>
    <w:rsid w:val="0052244C"/>
    <w:rsid w:val="005F7A03"/>
    <w:rsid w:val="0067369E"/>
    <w:rsid w:val="00691CAB"/>
    <w:rsid w:val="00750BA9"/>
    <w:rsid w:val="00792997"/>
    <w:rsid w:val="008336A3"/>
    <w:rsid w:val="00861CC9"/>
    <w:rsid w:val="00862169"/>
    <w:rsid w:val="00993BA4"/>
    <w:rsid w:val="00AB3699"/>
    <w:rsid w:val="00AE7CE7"/>
    <w:rsid w:val="00BD7B5D"/>
    <w:rsid w:val="00D117D8"/>
    <w:rsid w:val="00D94CBF"/>
    <w:rsid w:val="00E27BC6"/>
    <w:rsid w:val="00F7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AF7FF"/>
  <w15:chartTrackingRefBased/>
  <w15:docId w15:val="{C3AF5970-1057-C64B-A619-40434D85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6C"/>
    <w:pPr>
      <w:ind w:left="720"/>
      <w:contextualSpacing/>
    </w:pPr>
  </w:style>
  <w:style w:type="paragraph" w:styleId="NormalWeb">
    <w:name w:val="Normal (Web)"/>
    <w:basedOn w:val="Normal"/>
    <w:uiPriority w:val="99"/>
    <w:semiHidden/>
    <w:unhideWhenUsed/>
    <w:rsid w:val="008621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88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1290">
          <w:marLeft w:val="0"/>
          <w:marRight w:val="0"/>
          <w:marTop w:val="0"/>
          <w:marBottom w:val="0"/>
          <w:divBdr>
            <w:top w:val="none" w:sz="0" w:space="0" w:color="auto"/>
            <w:left w:val="none" w:sz="0" w:space="0" w:color="auto"/>
            <w:bottom w:val="none" w:sz="0" w:space="0" w:color="auto"/>
            <w:right w:val="none" w:sz="0" w:space="0" w:color="auto"/>
          </w:divBdr>
          <w:divsChild>
            <w:div w:id="697663210">
              <w:marLeft w:val="0"/>
              <w:marRight w:val="0"/>
              <w:marTop w:val="0"/>
              <w:marBottom w:val="0"/>
              <w:divBdr>
                <w:top w:val="none" w:sz="0" w:space="0" w:color="auto"/>
                <w:left w:val="none" w:sz="0" w:space="0" w:color="auto"/>
                <w:bottom w:val="none" w:sz="0" w:space="0" w:color="auto"/>
                <w:right w:val="none" w:sz="0" w:space="0" w:color="auto"/>
              </w:divBdr>
              <w:divsChild>
                <w:div w:id="18962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10873">
      <w:bodyDiv w:val="1"/>
      <w:marLeft w:val="0"/>
      <w:marRight w:val="0"/>
      <w:marTop w:val="0"/>
      <w:marBottom w:val="0"/>
      <w:divBdr>
        <w:top w:val="none" w:sz="0" w:space="0" w:color="auto"/>
        <w:left w:val="none" w:sz="0" w:space="0" w:color="auto"/>
        <w:bottom w:val="none" w:sz="0" w:space="0" w:color="auto"/>
        <w:right w:val="none" w:sz="0" w:space="0" w:color="auto"/>
      </w:divBdr>
      <w:divsChild>
        <w:div w:id="1109667605">
          <w:marLeft w:val="0"/>
          <w:marRight w:val="0"/>
          <w:marTop w:val="0"/>
          <w:marBottom w:val="0"/>
          <w:divBdr>
            <w:top w:val="none" w:sz="0" w:space="0" w:color="auto"/>
            <w:left w:val="none" w:sz="0" w:space="0" w:color="auto"/>
            <w:bottom w:val="none" w:sz="0" w:space="0" w:color="auto"/>
            <w:right w:val="none" w:sz="0" w:space="0" w:color="auto"/>
          </w:divBdr>
          <w:divsChild>
            <w:div w:id="318123226">
              <w:marLeft w:val="0"/>
              <w:marRight w:val="0"/>
              <w:marTop w:val="0"/>
              <w:marBottom w:val="0"/>
              <w:divBdr>
                <w:top w:val="none" w:sz="0" w:space="0" w:color="auto"/>
                <w:left w:val="none" w:sz="0" w:space="0" w:color="auto"/>
                <w:bottom w:val="none" w:sz="0" w:space="0" w:color="auto"/>
                <w:right w:val="none" w:sz="0" w:space="0" w:color="auto"/>
              </w:divBdr>
              <w:divsChild>
                <w:div w:id="12184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2</Pages>
  <Words>320</Words>
  <Characters>1994</Characters>
  <Application>Microsoft Office Word</Application>
  <DocSecurity>0</DocSecurity>
  <Lines>142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15</cp:revision>
  <dcterms:created xsi:type="dcterms:W3CDTF">2020-08-13T16:45:00Z</dcterms:created>
  <dcterms:modified xsi:type="dcterms:W3CDTF">2020-10-14T21:28:00Z</dcterms:modified>
</cp:coreProperties>
</file>