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Real Peace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Shalom-</w:t>
      </w:r>
      <w:r>
        <w:rPr>
          <w:i w:val="1"/>
          <w:iCs w:val="1"/>
          <w:rtl w:val="0"/>
          <w:lang w:val="en-US"/>
        </w:rPr>
        <w:t xml:space="preserve"> wholeness in body, soul, and spirit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Peace is </w:t>
      </w:r>
      <w:r>
        <w:rPr>
          <w:b w:val="1"/>
          <w:bCs w:val="1"/>
          <w:u w:val="single"/>
          <w:rtl w:val="0"/>
          <w:lang w:val="en-US"/>
        </w:rPr>
        <w:t>___________</w:t>
      </w:r>
      <w:r>
        <w:rPr>
          <w:b w:val="1"/>
          <w:bCs w:val="1"/>
          <w:rtl w:val="0"/>
          <w:lang w:val="en-US"/>
        </w:rPr>
        <w:t xml:space="preserve"> promise.</w:t>
      </w:r>
    </w:p>
    <w:p>
      <w:pPr>
        <w:pStyle w:val="Body"/>
      </w:pPr>
    </w:p>
    <w:p>
      <w:pPr>
        <w:pStyle w:val="Body"/>
      </w:pPr>
      <w:r>
        <w:rPr>
          <w:rtl w:val="0"/>
        </w:rPr>
        <w:t>(Psalm 29:11)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The Lord gives strength to his people, </w:t>
      </w:r>
      <w:r>
        <w:rPr>
          <w:b w:val="1"/>
          <w:bCs w:val="1"/>
          <w:rtl w:val="0"/>
          <w:lang w:val="en-US"/>
        </w:rPr>
        <w:t>the Lord blesses his people with peace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</w:rPr>
        <w:t>(Psalm 119:165)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Great peace have those who love your law</w:t>
      </w:r>
      <w:r>
        <w:rPr>
          <w:rtl w:val="0"/>
          <w:lang w:val="en-US"/>
        </w:rPr>
        <w:t>, and nothing can make them stumble.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</w:rPr>
        <w:t>(John 14:27)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Peace I leave with you; my peace I give you.</w:t>
      </w:r>
      <w:r>
        <w:rPr>
          <w:rtl w:val="0"/>
          <w:lang w:val="en-US"/>
        </w:rPr>
        <w:t xml:space="preserve"> I do not give as the world gives. Do not let your hearts be troubled and do not be afraid.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Peace provides a </w:t>
      </w:r>
      <w:r>
        <w:rPr>
          <w:b w:val="1"/>
          <w:bCs w:val="1"/>
          <w:rtl w:val="0"/>
          <w:lang w:val="en-US"/>
        </w:rPr>
        <w:t xml:space="preserve">new </w:t>
      </w:r>
      <w:r>
        <w:rPr>
          <w:b w:val="1"/>
          <w:bCs w:val="1"/>
          <w:u w:val="single"/>
          <w:rtl w:val="0"/>
          <w:lang w:val="en-US"/>
        </w:rPr>
        <w:t>________________</w:t>
      </w:r>
      <w:r>
        <w:rPr>
          <w:rtl w:val="0"/>
          <w:lang w:val="en-US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(Philippians 4:6-7)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Do not be anxious about anything</w:t>
      </w:r>
      <w:r>
        <w:rPr>
          <w:rtl w:val="0"/>
          <w:lang w:val="en-US"/>
        </w:rPr>
        <w:t>, but in every situation, by prayer and petition, with thanksgiving, present your requests to God.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And the </w:t>
      </w:r>
      <w:r>
        <w:rPr>
          <w:b w:val="1"/>
          <w:bCs w:val="1"/>
          <w:rtl w:val="0"/>
          <w:lang w:val="en-US"/>
        </w:rPr>
        <w:t>peace of God</w:t>
      </w:r>
      <w:r>
        <w:rPr>
          <w:rtl w:val="0"/>
          <w:lang w:val="en-US"/>
        </w:rPr>
        <w:t xml:space="preserve">, which transcends all understanding, </w:t>
      </w:r>
      <w:r>
        <w:rPr>
          <w:b w:val="1"/>
          <w:bCs w:val="1"/>
          <w:rtl w:val="0"/>
          <w:lang w:val="en-US"/>
        </w:rPr>
        <w:t>will guard your hearts and your minds</w:t>
      </w:r>
      <w:r>
        <w:rPr>
          <w:rtl w:val="0"/>
          <w:lang w:val="sv-SE"/>
        </w:rPr>
        <w:t xml:space="preserve"> in Christ Jesus.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(Philippians 4:7 Living Bible)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</w:rPr>
        <w:t>God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peace</w:t>
      </w:r>
      <w:r>
        <w:rPr>
          <w:rtl w:val="0"/>
        </w:rPr>
        <w:t>…</w:t>
      </w:r>
      <w:r>
        <w:rPr>
          <w:rtl w:val="0"/>
          <w:lang w:val="en-US"/>
        </w:rPr>
        <w:t xml:space="preserve">far more wonderful than the human mind can understand. His peace will keep your thoughts and your heart </w:t>
      </w:r>
      <w:r>
        <w:rPr>
          <w:b w:val="1"/>
          <w:bCs w:val="1"/>
          <w:rtl w:val="0"/>
          <w:lang w:val="es-ES_tradnl"/>
        </w:rPr>
        <w:t>quiet</w:t>
      </w:r>
      <w:r>
        <w:rPr>
          <w:rtl w:val="0"/>
          <w:lang w:val="en-US"/>
        </w:rPr>
        <w:t xml:space="preserve"> and at rest </w:t>
      </w:r>
      <w:r>
        <w:rPr>
          <w:b w:val="1"/>
          <w:bCs w:val="1"/>
          <w:rtl w:val="0"/>
          <w:lang w:val="en-US"/>
        </w:rPr>
        <w:t>as you trust in Christ Jesus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Peace will </w:t>
      </w:r>
      <w:r>
        <w:rPr>
          <w:b w:val="1"/>
          <w:bCs w:val="1"/>
          <w:u w:val="single"/>
          <w:rtl w:val="0"/>
          <w:lang w:val="en-US"/>
        </w:rPr>
        <w:t>___________________</w:t>
      </w:r>
      <w:r>
        <w:rPr>
          <w:rtl w:val="0"/>
          <w:lang w:val="en-US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(Romans 16:20)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God of peace will soon crush Satan under your feet.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TRUST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SUBMISSION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OBIDENCE </w:t>
      </w:r>
    </w:p>
    <w:p>
      <w:pPr>
        <w:pStyle w:val="Body"/>
      </w:pPr>
    </w:p>
    <w:p>
      <w:pPr>
        <w:pStyle w:val="Body"/>
      </w:pPr>
      <w:r>
        <w:rPr>
          <w:i w:val="1"/>
          <w:i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